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6C82" w14:textId="77777777" w:rsidR="00971182" w:rsidRPr="00971182" w:rsidRDefault="00971182" w:rsidP="00971182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71182">
        <w:rPr>
          <w:rFonts w:asciiTheme="majorBidi" w:hAnsiTheme="majorBidi" w:cstheme="majorBidi"/>
          <w:b/>
          <w:bCs/>
          <w:sz w:val="32"/>
          <w:szCs w:val="32"/>
        </w:rPr>
        <w:t>Curriculum Vitae</w:t>
      </w:r>
    </w:p>
    <w:p w14:paraId="2EDB7EED" w14:textId="77777777" w:rsidR="00971182" w:rsidRDefault="00971182" w:rsidP="00971182">
      <w:p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Personal Information</w:t>
      </w:r>
    </w:p>
    <w:p w14:paraId="35A10E22" w14:textId="3CE5BFA8" w:rsidR="00971182" w:rsidRDefault="00971182" w:rsidP="00971182">
      <w:p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43F7B">
        <w:rPr>
          <w:rFonts w:asciiTheme="majorBidi" w:hAnsiTheme="majorBidi" w:cstheme="majorBidi"/>
          <w:b/>
          <w:bCs/>
          <w:sz w:val="24"/>
          <w:szCs w:val="24"/>
        </w:rPr>
        <w:t>First Name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2F20D9">
        <w:rPr>
          <w:rFonts w:asciiTheme="majorBidi" w:hAnsiTheme="majorBidi" w:cstheme="majorBidi"/>
          <w:sz w:val="24"/>
          <w:szCs w:val="24"/>
        </w:rPr>
        <w:t>somayeh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Pr="00943F7B">
        <w:rPr>
          <w:rFonts w:asciiTheme="majorBidi" w:hAnsiTheme="majorBidi" w:cstheme="majorBidi"/>
          <w:b/>
          <w:bCs/>
          <w:sz w:val="24"/>
          <w:szCs w:val="24"/>
        </w:rPr>
        <w:t>Surname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="002F20D9">
        <w:rPr>
          <w:rFonts w:asciiTheme="majorBidi" w:hAnsiTheme="majorBidi" w:cstheme="majorBidi"/>
          <w:sz w:val="24"/>
          <w:szCs w:val="24"/>
        </w:rPr>
        <w:t>rezaian</w:t>
      </w:r>
      <w:proofErr w:type="spellEnd"/>
    </w:p>
    <w:p w14:paraId="7EA8057D" w14:textId="6F5AF44C" w:rsidR="00971182" w:rsidRDefault="00971182" w:rsidP="00971182">
      <w:p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43F7B">
        <w:rPr>
          <w:rFonts w:asciiTheme="majorBidi" w:hAnsiTheme="majorBidi" w:cstheme="majorBidi"/>
          <w:b/>
          <w:bCs/>
          <w:sz w:val="24"/>
          <w:szCs w:val="24"/>
        </w:rPr>
        <w:t>Date of Birth</w:t>
      </w:r>
      <w:r>
        <w:rPr>
          <w:rFonts w:asciiTheme="majorBidi" w:hAnsiTheme="majorBidi" w:cstheme="majorBidi"/>
          <w:sz w:val="24"/>
          <w:szCs w:val="24"/>
        </w:rPr>
        <w:t>:</w:t>
      </w:r>
      <w:r w:rsidR="002F20D9">
        <w:rPr>
          <w:rFonts w:asciiTheme="majorBidi" w:hAnsiTheme="majorBidi" w:cstheme="majorBidi"/>
          <w:sz w:val="24"/>
          <w:szCs w:val="24"/>
        </w:rPr>
        <w:t>11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th </w:t>
      </w:r>
      <w:proofErr w:type="spellStart"/>
      <w:r w:rsidR="002F20D9">
        <w:rPr>
          <w:rFonts w:asciiTheme="majorBidi" w:hAnsiTheme="majorBidi" w:cstheme="majorBidi"/>
          <w:sz w:val="24"/>
          <w:szCs w:val="24"/>
        </w:rPr>
        <w:t>aug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19</w:t>
      </w:r>
      <w:r w:rsidR="002F20D9">
        <w:rPr>
          <w:rFonts w:asciiTheme="majorBidi" w:hAnsiTheme="majorBidi" w:cstheme="majorBidi"/>
          <w:sz w:val="24"/>
          <w:szCs w:val="24"/>
        </w:rPr>
        <w:t>75</w:t>
      </w:r>
      <w:r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Pr="00943F7B">
        <w:rPr>
          <w:rFonts w:asciiTheme="majorBidi" w:hAnsiTheme="majorBidi" w:cstheme="majorBidi"/>
          <w:b/>
          <w:bCs/>
          <w:sz w:val="24"/>
          <w:szCs w:val="24"/>
        </w:rPr>
        <w:t>Nationality</w:t>
      </w:r>
      <w:r>
        <w:rPr>
          <w:rFonts w:asciiTheme="majorBidi" w:hAnsiTheme="majorBidi" w:cstheme="majorBidi"/>
          <w:sz w:val="24"/>
          <w:szCs w:val="24"/>
        </w:rPr>
        <w:t>: Iranian</w:t>
      </w:r>
    </w:p>
    <w:p w14:paraId="0EE79622" w14:textId="25FA86F2" w:rsidR="00971182" w:rsidRDefault="00971182" w:rsidP="00994538">
      <w:p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43F7B">
        <w:rPr>
          <w:rFonts w:asciiTheme="majorBidi" w:hAnsiTheme="majorBidi" w:cstheme="majorBidi"/>
          <w:b/>
          <w:bCs/>
          <w:sz w:val="24"/>
          <w:szCs w:val="24"/>
        </w:rPr>
        <w:t>Marital Status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2F20D9">
        <w:rPr>
          <w:rFonts w:asciiTheme="majorBidi" w:hAnsiTheme="majorBidi" w:cstheme="majorBidi"/>
          <w:sz w:val="24"/>
          <w:szCs w:val="24"/>
        </w:rPr>
        <w:t>married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Pr="00943F7B">
        <w:rPr>
          <w:rFonts w:asciiTheme="majorBidi" w:hAnsiTheme="majorBidi" w:cstheme="majorBidi"/>
          <w:b/>
          <w:bCs/>
          <w:sz w:val="24"/>
          <w:szCs w:val="24"/>
        </w:rPr>
        <w:t>Title</w:t>
      </w:r>
      <w:r>
        <w:rPr>
          <w:rFonts w:asciiTheme="majorBidi" w:hAnsiTheme="majorBidi" w:cstheme="majorBidi"/>
          <w:sz w:val="24"/>
          <w:szCs w:val="24"/>
        </w:rPr>
        <w:t>: Dr</w:t>
      </w:r>
    </w:p>
    <w:p w14:paraId="6577446E" w14:textId="2385731F" w:rsidR="00971182" w:rsidRDefault="00971182" w:rsidP="00971182">
      <w:p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43F7B">
        <w:rPr>
          <w:rFonts w:asciiTheme="majorBidi" w:hAnsiTheme="majorBidi" w:cstheme="majorBidi"/>
          <w:b/>
          <w:bCs/>
          <w:sz w:val="24"/>
          <w:szCs w:val="24"/>
        </w:rPr>
        <w:t>Gender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2F20D9">
        <w:rPr>
          <w:rFonts w:asciiTheme="majorBidi" w:hAnsiTheme="majorBidi" w:cstheme="majorBidi"/>
          <w:sz w:val="24"/>
          <w:szCs w:val="24"/>
        </w:rPr>
        <w:t>Fem</w:t>
      </w:r>
      <w:r>
        <w:rPr>
          <w:rFonts w:asciiTheme="majorBidi" w:hAnsiTheme="majorBidi" w:cstheme="majorBidi"/>
          <w:sz w:val="24"/>
          <w:szCs w:val="24"/>
        </w:rPr>
        <w:t>ale</w:t>
      </w:r>
    </w:p>
    <w:p w14:paraId="2B892500" w14:textId="77777777" w:rsidR="00B909F8" w:rsidRDefault="00971182" w:rsidP="00892518">
      <w:pPr>
        <w:pStyle w:val="NormalWeb"/>
        <w:shd w:val="clear" w:color="auto" w:fill="FFFFFF"/>
        <w:spacing w:after="240" w:afterAutospacing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Address: </w:t>
      </w:r>
    </w:p>
    <w:p w14:paraId="475D4033" w14:textId="45709A95" w:rsidR="00F11C14" w:rsidRDefault="00994538" w:rsidP="008E3D21">
      <w:pPr>
        <w:bidi w:val="0"/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94538">
        <w:rPr>
          <w:rFonts w:asciiTheme="majorBidi" w:eastAsia="Times New Roman" w:hAnsiTheme="majorBidi" w:cstheme="majorBidi"/>
          <w:b/>
          <w:bCs/>
          <w:sz w:val="24"/>
          <w:szCs w:val="24"/>
        </w:rPr>
        <w:t>2019-Present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994538">
        <w:rPr>
          <w:rFonts w:asciiTheme="majorBidi" w:eastAsia="Times New Roman" w:hAnsiTheme="majorBidi" w:cstheme="majorBidi"/>
          <w:b/>
          <w:bCs/>
          <w:sz w:val="24"/>
          <w:szCs w:val="24"/>
        </w:rPr>
        <w:t>------Assistance professor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, School of Medicine, Department of </w:t>
      </w:r>
      <w:r w:rsidR="002A082B">
        <w:rPr>
          <w:rFonts w:asciiTheme="majorBidi" w:eastAsia="Times New Roman" w:hAnsiTheme="majorBidi" w:cstheme="majorBidi"/>
          <w:sz w:val="24"/>
          <w:szCs w:val="24"/>
        </w:rPr>
        <w:t>internal</w:t>
      </w:r>
      <w:r w:rsidR="002F20D9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gramStart"/>
      <w:r w:rsidR="002F20D9">
        <w:rPr>
          <w:rFonts w:asciiTheme="majorBidi" w:eastAsia="Times New Roman" w:hAnsiTheme="majorBidi" w:cstheme="majorBidi"/>
          <w:sz w:val="24"/>
          <w:szCs w:val="24"/>
        </w:rPr>
        <w:t xml:space="preserve">medicine </w:t>
      </w:r>
      <w:r>
        <w:rPr>
          <w:rFonts w:asciiTheme="majorBidi" w:eastAsia="Times New Roman" w:hAnsiTheme="majorBidi" w:cstheme="majorBidi"/>
          <w:sz w:val="24"/>
          <w:szCs w:val="24"/>
        </w:rPr>
        <w:t>,</w:t>
      </w:r>
      <w:proofErr w:type="gram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11C14" w:rsidRPr="00F11C14">
        <w:rPr>
          <w:rFonts w:asciiTheme="majorBidi" w:eastAsia="Times New Roman" w:hAnsiTheme="majorBidi" w:cstheme="majorBidi"/>
          <w:sz w:val="24"/>
          <w:szCs w:val="24"/>
        </w:rPr>
        <w:t>Alborz University of Medical Sciences, Karaj, Iran.</w:t>
      </w:r>
    </w:p>
    <w:p w14:paraId="5F74BE24" w14:textId="7E9DAA0C" w:rsidR="008E3D21" w:rsidRDefault="00892518" w:rsidP="0018078E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94538">
        <w:rPr>
          <w:rFonts w:asciiTheme="majorBidi" w:hAnsiTheme="majorBidi" w:cstheme="majorBidi"/>
          <w:b/>
          <w:bCs/>
          <w:color w:val="26282A"/>
        </w:rPr>
        <w:t>PO Box:</w:t>
      </w:r>
      <w:r w:rsidRPr="00F11C14">
        <w:rPr>
          <w:rFonts w:asciiTheme="majorBidi" w:hAnsiTheme="majorBidi" w:cstheme="majorBidi"/>
          <w:color w:val="26282A"/>
        </w:rPr>
        <w:t xml:space="preserve"> </w:t>
      </w:r>
      <w:r w:rsidR="0018078E">
        <w:rPr>
          <w:rFonts w:asciiTheme="majorBidi" w:hAnsiTheme="majorBidi" w:cstheme="majorBidi"/>
          <w:color w:val="26282A"/>
          <w:sz w:val="24"/>
          <w:szCs w:val="24"/>
        </w:rPr>
        <w:t>----</w:t>
      </w:r>
      <w:r w:rsidR="006435DB" w:rsidRPr="00F11C14">
        <w:rPr>
          <w:rFonts w:asciiTheme="majorBidi" w:hAnsiTheme="majorBidi" w:cstheme="majorBidi"/>
          <w:color w:val="26282A"/>
        </w:rPr>
        <w:t xml:space="preserve"> </w:t>
      </w:r>
      <w:proofErr w:type="gramStart"/>
      <w:r w:rsidR="006435DB" w:rsidRPr="00994538">
        <w:rPr>
          <w:rFonts w:asciiTheme="majorBidi" w:eastAsia="Times New Roman" w:hAnsiTheme="majorBidi" w:cstheme="majorBidi"/>
          <w:b/>
          <w:bCs/>
          <w:color w:val="26282A"/>
          <w:sz w:val="24"/>
          <w:szCs w:val="24"/>
          <w:shd w:val="clear" w:color="auto" w:fill="FFFFFF"/>
        </w:rPr>
        <w:t>Fax:</w:t>
      </w:r>
      <w:r w:rsidR="0018078E">
        <w:rPr>
          <w:rFonts w:asciiTheme="majorBidi" w:eastAsia="Times New Roman" w:hAnsiTheme="majorBidi" w:cstheme="majorBidi"/>
          <w:color w:val="26282A"/>
          <w:sz w:val="20"/>
          <w:szCs w:val="20"/>
          <w:shd w:val="clear" w:color="auto" w:fill="FFFFFF"/>
        </w:rPr>
        <w:t>----</w:t>
      </w:r>
      <w:proofErr w:type="gramEnd"/>
      <w:r w:rsidR="006435DB" w:rsidRPr="00994538">
        <w:rPr>
          <w:rFonts w:asciiTheme="majorBidi" w:eastAsia="Times New Roman" w:hAnsiTheme="majorBidi" w:cstheme="majorBidi"/>
          <w:b/>
          <w:bCs/>
          <w:color w:val="26282A"/>
          <w:sz w:val="24"/>
          <w:szCs w:val="24"/>
          <w:shd w:val="clear" w:color="auto" w:fill="FFFFFF"/>
        </w:rPr>
        <w:t>Tel:</w:t>
      </w:r>
      <w:r w:rsidR="006435DB" w:rsidRPr="00F11C14">
        <w:rPr>
          <w:rFonts w:asciiTheme="majorBidi" w:eastAsia="Times New Roman" w:hAnsiTheme="majorBidi" w:cstheme="majorBidi"/>
          <w:color w:val="26282A"/>
          <w:sz w:val="24"/>
          <w:szCs w:val="24"/>
          <w:shd w:val="clear" w:color="auto" w:fill="FFFFFF"/>
        </w:rPr>
        <w:t xml:space="preserve"> </w:t>
      </w:r>
      <w:r w:rsidR="002A082B">
        <w:rPr>
          <w:rFonts w:asciiTheme="majorBidi" w:eastAsia="Times New Roman" w:hAnsiTheme="majorBidi" w:cstheme="majorBidi"/>
          <w:color w:val="26282A"/>
          <w:sz w:val="24"/>
          <w:szCs w:val="24"/>
          <w:shd w:val="clear" w:color="auto" w:fill="FFFFFF"/>
        </w:rPr>
        <w:t>09122060469</w:t>
      </w:r>
    </w:p>
    <w:p w14:paraId="1CAF4E36" w14:textId="7F0AF3EA" w:rsidR="008E3D21" w:rsidRDefault="008E3D21" w:rsidP="004A189A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Email: </w:t>
      </w:r>
      <w:r w:rsidR="0018078E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2F20D9">
        <w:rPr>
          <w:rFonts w:asciiTheme="majorBidi" w:hAnsiTheme="majorBidi" w:cstheme="majorBidi"/>
          <w:b/>
          <w:bCs/>
          <w:sz w:val="24"/>
          <w:szCs w:val="24"/>
        </w:rPr>
        <w:t>somaye.rezaian@gmail.com</w:t>
      </w:r>
      <w:r w:rsidR="0018078E">
        <w:rPr>
          <w:rFonts w:asciiTheme="majorBidi" w:hAnsiTheme="majorBidi" w:cstheme="majorBidi"/>
          <w:b/>
          <w:bCs/>
          <w:sz w:val="24"/>
          <w:szCs w:val="24"/>
        </w:rPr>
        <w:t>---</w:t>
      </w:r>
    </w:p>
    <w:p w14:paraId="0C582D03" w14:textId="673D64A3" w:rsidR="00892518" w:rsidRPr="00CF4941" w:rsidRDefault="00892518" w:rsidP="00CF4941">
      <w:pPr>
        <w:spacing w:line="240" w:lineRule="auto"/>
        <w:jc w:val="both"/>
        <w:rPr>
          <w:rFonts w:asciiTheme="majorBidi" w:eastAsia="Times New Roman" w:hAnsiTheme="majorBidi" w:cs="B Nazanin"/>
          <w:color w:val="26282A"/>
          <w:sz w:val="24"/>
          <w:szCs w:val="24"/>
          <w:shd w:val="clear" w:color="auto" w:fill="FFFFFF"/>
          <w:rtl/>
        </w:rPr>
      </w:pPr>
    </w:p>
    <w:p w14:paraId="2DC372D4" w14:textId="77777777" w:rsidR="00971182" w:rsidRDefault="00554EBC" w:rsidP="00B909F8">
      <w:pPr>
        <w:bidi w:val="0"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Educational Background</w:t>
      </w:r>
    </w:p>
    <w:p w14:paraId="367DBEF6" w14:textId="0D2868C0" w:rsidR="00994538" w:rsidRDefault="00BC2DB1" w:rsidP="00606DCB">
      <w:pPr>
        <w:bidi w:val="0"/>
        <w:spacing w:after="0"/>
        <w:jc w:val="both"/>
      </w:pPr>
      <w:r>
        <w:rPr>
          <w:b/>
          <w:bCs/>
          <w:sz w:val="24"/>
          <w:szCs w:val="24"/>
        </w:rPr>
        <w:t>1992-2001</w:t>
      </w:r>
      <w:r w:rsidR="00606DCB">
        <w:t xml:space="preserve">    Doctor of Medicine (MD) with </w:t>
      </w:r>
      <w:r w:rsidR="00EF2410">
        <w:t>distinction,</w:t>
      </w:r>
      <w:r w:rsidR="002D2910">
        <w:t xml:space="preserve"> </w:t>
      </w:r>
      <w:r w:rsidR="00EF2410">
        <w:t>Kurdistan</w:t>
      </w:r>
      <w:r w:rsidR="00606DCB">
        <w:t xml:space="preserve"> University of Medical </w:t>
      </w:r>
      <w:r w:rsidR="00F554EE">
        <w:t>Sciences.</w:t>
      </w:r>
    </w:p>
    <w:p w14:paraId="2487A6DC" w14:textId="5E7CE80B" w:rsidR="00755FD8" w:rsidRPr="00994538" w:rsidRDefault="00755FD8" w:rsidP="00755FD8">
      <w:pPr>
        <w:bidi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t xml:space="preserve">                      </w:t>
      </w:r>
      <w:r w:rsidR="00F554EE">
        <w:t>Thesis:</w:t>
      </w:r>
      <w:r>
        <w:t xml:space="preserve"> evaluation of relation between luteal phase defect and endurance exercise in                </w:t>
      </w:r>
      <w:r w:rsidR="00F554EE">
        <w:t>runners’</w:t>
      </w:r>
      <w:r>
        <w:t xml:space="preserve"> </w:t>
      </w:r>
      <w:r w:rsidR="00F554EE">
        <w:t>women.</w:t>
      </w:r>
      <w:r>
        <w:t xml:space="preserve"> </w:t>
      </w:r>
    </w:p>
    <w:p w14:paraId="4BD86228" w14:textId="70CBA647" w:rsidR="00606DCB" w:rsidRDefault="00495721" w:rsidP="00606DCB">
      <w:pPr>
        <w:bidi w:val="0"/>
        <w:spacing w:after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BC2DB1">
        <w:rPr>
          <w:rFonts w:asciiTheme="majorBidi" w:hAnsiTheme="majorBidi" w:cstheme="majorBidi"/>
          <w:b/>
          <w:bCs/>
          <w:sz w:val="24"/>
          <w:szCs w:val="24"/>
        </w:rPr>
        <w:t>200</w:t>
      </w:r>
      <w:r w:rsidR="00606DCB" w:rsidRPr="00BC2DB1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BC2DB1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EF2410" w:rsidRPr="00BC2DB1">
        <w:rPr>
          <w:rFonts w:asciiTheme="majorBidi" w:hAnsiTheme="majorBidi" w:cstheme="majorBidi"/>
          <w:b/>
          <w:bCs/>
          <w:sz w:val="24"/>
          <w:szCs w:val="24"/>
        </w:rPr>
        <w:t>2010</w:t>
      </w:r>
      <w:r w:rsidR="00755FD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F2410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EF2410" w:rsidRPr="00EF2410">
        <w:rPr>
          <w:rFonts w:asciiTheme="majorBidi" w:hAnsiTheme="majorBidi" w:cstheme="majorBidi"/>
          <w:sz w:val="24"/>
          <w:szCs w:val="24"/>
        </w:rPr>
        <w:t>Residency</w:t>
      </w:r>
      <w:r w:rsidR="00BC2DB1">
        <w:t xml:space="preserve"> in Internal Medicine (National Board Certification)</w:t>
      </w:r>
      <w:r w:rsidR="00606DCB" w:rsidRPr="004957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Shahid Behe</w:t>
      </w:r>
      <w:r w:rsidR="002D291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s</w:t>
      </w:r>
      <w:r w:rsidR="00606DCB" w:rsidRPr="004957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hti</w:t>
      </w:r>
    </w:p>
    <w:p w14:paraId="473A6B54" w14:textId="6502FCD4" w:rsidR="00606DCB" w:rsidRDefault="00606DCB" w:rsidP="00606DCB">
      <w:pPr>
        <w:bidi w:val="0"/>
        <w:spacing w:after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                   </w:t>
      </w:r>
      <w:r w:rsidRPr="004957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University of Medical Sciences,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r w:rsidRPr="00495721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Tehran, Iran</w:t>
      </w:r>
    </w:p>
    <w:p w14:paraId="3EAA3A11" w14:textId="0533210D" w:rsidR="00755FD8" w:rsidRDefault="00755FD8" w:rsidP="00755FD8">
      <w:pPr>
        <w:bidi w:val="0"/>
        <w:spacing w:after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                   </w:t>
      </w:r>
      <w:r w:rsidR="00F554E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Thesis: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deceased donor hyperoxia deteriorates kidney graft </w:t>
      </w:r>
      <w:r w:rsidR="00F554EE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function.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</w:p>
    <w:p w14:paraId="6A83B563" w14:textId="3020C785" w:rsidR="00BC2DB1" w:rsidRPr="002D2910" w:rsidRDefault="00BC2DB1" w:rsidP="00BC2DB1">
      <w:pPr>
        <w:bidi w:val="0"/>
        <w:spacing w:after="0"/>
        <w:jc w:val="both"/>
        <w:rPr>
          <w:rFonts w:asciiTheme="majorBidi" w:hAnsiTheme="majorBidi" w:cstheme="majorBidi"/>
          <w:b/>
          <w:bCs/>
          <w:color w:val="222222"/>
          <w:shd w:val="clear" w:color="auto" w:fill="FFFFFF"/>
        </w:rPr>
      </w:pPr>
      <w:r w:rsidRPr="00BC2DB1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2016-2018</w:t>
      </w:r>
      <w:r w:rsidR="002D2910">
        <w:rPr>
          <w:rFonts w:asciiTheme="majorBidi" w:hAnsiTheme="majorBidi" w:cstheme="majorBidi" w:hint="cs"/>
          <w:b/>
          <w:bCs/>
          <w:color w:val="222222"/>
          <w:sz w:val="24"/>
          <w:szCs w:val="24"/>
          <w:shd w:val="clear" w:color="auto" w:fill="FFFFFF"/>
          <w:rtl/>
        </w:rPr>
        <w:t xml:space="preserve">  </w:t>
      </w:r>
      <w:r w:rsidR="002D2910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EF2410" w:rsidRPr="002D2910">
        <w:rPr>
          <w:rFonts w:asciiTheme="majorBidi" w:hAnsiTheme="majorBidi" w:cstheme="majorBidi"/>
          <w:color w:val="222222"/>
          <w:shd w:val="clear" w:color="auto" w:fill="FFFFFF"/>
        </w:rPr>
        <w:t>fellowship</w:t>
      </w:r>
      <w:r w:rsidR="002D2910" w:rsidRPr="002D2910">
        <w:rPr>
          <w:rFonts w:asciiTheme="majorBidi" w:hAnsiTheme="majorBidi" w:cstheme="majorBidi"/>
          <w:color w:val="222222"/>
          <w:shd w:val="clear" w:color="auto" w:fill="FFFFFF"/>
        </w:rPr>
        <w:t xml:space="preserve"> of pulmonary </w:t>
      </w:r>
      <w:r w:rsidR="00EF2410" w:rsidRPr="002D2910">
        <w:rPr>
          <w:rFonts w:asciiTheme="majorBidi" w:hAnsiTheme="majorBidi" w:cstheme="majorBidi"/>
          <w:color w:val="222222"/>
          <w:shd w:val="clear" w:color="auto" w:fill="FFFFFF"/>
        </w:rPr>
        <w:t>disease.</w:t>
      </w:r>
      <w:r w:rsidR="002D2910" w:rsidRPr="002D2910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r w:rsidR="00EF2410" w:rsidRPr="002D2910">
        <w:rPr>
          <w:rFonts w:asciiTheme="majorBidi" w:hAnsiTheme="majorBidi" w:cstheme="majorBidi"/>
          <w:color w:val="222222"/>
          <w:shd w:val="clear" w:color="auto" w:fill="FFFFFF"/>
        </w:rPr>
        <w:t>T</w:t>
      </w:r>
      <w:r w:rsidR="00EF2410">
        <w:rPr>
          <w:rFonts w:asciiTheme="majorBidi" w:hAnsiTheme="majorBidi" w:cstheme="majorBidi"/>
          <w:color w:val="222222"/>
          <w:shd w:val="clear" w:color="auto" w:fill="FFFFFF"/>
        </w:rPr>
        <w:t>e</w:t>
      </w:r>
      <w:r w:rsidR="00EF2410" w:rsidRPr="002D2910">
        <w:rPr>
          <w:rFonts w:asciiTheme="majorBidi" w:hAnsiTheme="majorBidi" w:cstheme="majorBidi"/>
          <w:color w:val="222222"/>
          <w:shd w:val="clear" w:color="auto" w:fill="FFFFFF"/>
        </w:rPr>
        <w:t>hran</w:t>
      </w:r>
      <w:r w:rsidR="002D2910" w:rsidRPr="002D2910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r w:rsidR="00EF2410" w:rsidRPr="002D2910">
        <w:rPr>
          <w:rFonts w:asciiTheme="majorBidi" w:hAnsiTheme="majorBidi" w:cstheme="majorBidi"/>
          <w:color w:val="222222"/>
          <w:shd w:val="clear" w:color="auto" w:fill="FFFFFF"/>
        </w:rPr>
        <w:t>university of</w:t>
      </w:r>
      <w:r w:rsidR="002D2910" w:rsidRPr="002D2910">
        <w:rPr>
          <w:rFonts w:asciiTheme="majorBidi" w:hAnsiTheme="majorBidi" w:cstheme="majorBidi"/>
          <w:color w:val="222222"/>
          <w:shd w:val="clear" w:color="auto" w:fill="FFFFFF"/>
        </w:rPr>
        <w:t xml:space="preserve"> medical science. Tehran </w:t>
      </w:r>
      <w:r w:rsidR="00F554EE">
        <w:rPr>
          <w:rFonts w:asciiTheme="majorBidi" w:hAnsiTheme="majorBidi" w:cstheme="majorBidi"/>
          <w:color w:val="222222"/>
          <w:shd w:val="clear" w:color="auto" w:fill="FFFFFF"/>
        </w:rPr>
        <w:t>I</w:t>
      </w:r>
      <w:r w:rsidR="00F554EE" w:rsidRPr="002D2910">
        <w:rPr>
          <w:rFonts w:asciiTheme="majorBidi" w:hAnsiTheme="majorBidi" w:cstheme="majorBidi"/>
          <w:color w:val="222222"/>
          <w:shd w:val="clear" w:color="auto" w:fill="FFFFFF"/>
        </w:rPr>
        <w:t>ran.</w:t>
      </w:r>
      <w:r w:rsidR="003F7922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r w:rsidR="00F554EE">
        <w:rPr>
          <w:rFonts w:asciiTheme="majorBidi" w:hAnsiTheme="majorBidi" w:cstheme="majorBidi"/>
          <w:color w:val="222222"/>
          <w:shd w:val="clear" w:color="auto" w:fill="FFFFFF"/>
        </w:rPr>
        <w:t xml:space="preserve">                    </w:t>
      </w:r>
      <w:r w:rsidR="003F7922">
        <w:rPr>
          <w:rFonts w:asciiTheme="majorBidi" w:hAnsiTheme="majorBidi" w:cstheme="majorBidi"/>
          <w:color w:val="222222"/>
          <w:shd w:val="clear" w:color="auto" w:fill="FFFFFF"/>
        </w:rPr>
        <w:t>evaluation of relation between cardiopulmonary exercise test and ARISCAT score</w:t>
      </w:r>
      <w:r w:rsidR="00F554EE">
        <w:rPr>
          <w:rFonts w:asciiTheme="majorBidi" w:hAnsiTheme="majorBidi" w:cstheme="majorBidi"/>
          <w:color w:val="222222"/>
          <w:shd w:val="clear" w:color="auto" w:fill="FFFFFF"/>
        </w:rPr>
        <w:t xml:space="preserve"> as a prediction</w:t>
      </w:r>
      <w:r w:rsidR="002A082B">
        <w:rPr>
          <w:rFonts w:asciiTheme="majorBidi" w:hAnsiTheme="majorBidi" w:cstheme="majorBidi"/>
          <w:color w:val="222222"/>
          <w:shd w:val="clear" w:color="auto" w:fill="FFFFFF"/>
        </w:rPr>
        <w:t xml:space="preserve"> tool for</w:t>
      </w:r>
      <w:r w:rsidR="00F554EE">
        <w:rPr>
          <w:rFonts w:asciiTheme="majorBidi" w:hAnsiTheme="majorBidi" w:cstheme="majorBidi"/>
          <w:color w:val="222222"/>
          <w:shd w:val="clear" w:color="auto" w:fill="FFFFFF"/>
        </w:rPr>
        <w:t xml:space="preserve">      postoperative</w:t>
      </w:r>
      <w:r w:rsidR="003F7922">
        <w:rPr>
          <w:rFonts w:asciiTheme="majorBidi" w:hAnsiTheme="majorBidi" w:cstheme="majorBidi"/>
          <w:color w:val="222222"/>
          <w:shd w:val="clear" w:color="auto" w:fill="FFFFFF"/>
        </w:rPr>
        <w:t xml:space="preserve"> pulmonary complication</w:t>
      </w:r>
      <w:r w:rsidR="00F554EE">
        <w:rPr>
          <w:rFonts w:asciiTheme="majorBidi" w:hAnsiTheme="majorBidi" w:cstheme="majorBidi"/>
          <w:color w:val="222222"/>
          <w:shd w:val="clear" w:color="auto" w:fill="FFFFFF"/>
        </w:rPr>
        <w:t xml:space="preserve">. </w:t>
      </w:r>
    </w:p>
    <w:p w14:paraId="3EAD1C26" w14:textId="27344458" w:rsidR="009B19ED" w:rsidRDefault="009B19ED" w:rsidP="00606DCB">
      <w:pPr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21DB327" w14:textId="52F130AE" w:rsidR="00CF4941" w:rsidRPr="00CF4941" w:rsidRDefault="00CF4941" w:rsidP="00CF4941">
      <w:pPr>
        <w:spacing w:after="160"/>
        <w:jc w:val="both"/>
        <w:rPr>
          <w:rFonts w:asciiTheme="majorBidi" w:hAnsiTheme="majorBidi" w:cs="B Nazanin"/>
          <w:sz w:val="24"/>
          <w:szCs w:val="24"/>
          <w:rtl/>
        </w:rPr>
      </w:pPr>
    </w:p>
    <w:p w14:paraId="186E8E60" w14:textId="77777777" w:rsidR="00AD552E" w:rsidRDefault="00AD552E" w:rsidP="00943F7B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Publications</w:t>
      </w:r>
    </w:p>
    <w:p w14:paraId="6458BCFC" w14:textId="0AF802E0" w:rsidR="00B764B8" w:rsidRDefault="000A7EE8" w:rsidP="00B764B8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Journal </w:t>
      </w:r>
      <w:r w:rsidR="00B764B8" w:rsidRPr="00B764B8">
        <w:rPr>
          <w:rFonts w:asciiTheme="majorBidi" w:hAnsiTheme="majorBidi" w:cstheme="majorBidi"/>
          <w:b/>
          <w:bCs/>
          <w:sz w:val="24"/>
          <w:szCs w:val="24"/>
        </w:rPr>
        <w:t>Articles:</w:t>
      </w:r>
    </w:p>
    <w:p w14:paraId="679303F2" w14:textId="5C65788D" w:rsidR="00C56B34" w:rsidRPr="00CD04B4" w:rsidRDefault="00087E1F" w:rsidP="00CD04B4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D04B4">
        <w:rPr>
          <w:rFonts w:asciiTheme="majorBidi" w:hAnsiTheme="majorBidi" w:cstheme="majorBidi"/>
          <w:sz w:val="24"/>
          <w:szCs w:val="24"/>
        </w:rPr>
        <w:t>Rahim Zadeh</w:t>
      </w:r>
      <w:r w:rsidR="00C56B34" w:rsidRPr="00CD04B4">
        <w:rPr>
          <w:rFonts w:asciiTheme="majorBidi" w:hAnsiTheme="majorBidi" w:cstheme="majorBidi"/>
          <w:sz w:val="24"/>
          <w:szCs w:val="24"/>
        </w:rPr>
        <w:t xml:space="preserve"> a</w:t>
      </w:r>
      <w:r w:rsidR="00C56B34" w:rsidRPr="00CD04B4">
        <w:rPr>
          <w:rFonts w:asciiTheme="majorBidi" w:hAnsiTheme="majorBidi" w:cstheme="majorBidi"/>
          <w:b/>
          <w:bCs/>
          <w:sz w:val="24"/>
          <w:szCs w:val="24"/>
        </w:rPr>
        <w:t xml:space="preserve">. Rezaian s. </w:t>
      </w:r>
      <w:r w:rsidR="00C56B34" w:rsidRPr="00CD04B4">
        <w:rPr>
          <w:rFonts w:asciiTheme="majorBidi" w:hAnsiTheme="majorBidi" w:cstheme="majorBidi"/>
          <w:sz w:val="24"/>
          <w:szCs w:val="24"/>
        </w:rPr>
        <w:t xml:space="preserve">Evaluation of relation between luteal phase defect and endurance exercise in </w:t>
      </w:r>
      <w:proofErr w:type="gramStart"/>
      <w:r w:rsidR="00C56B34" w:rsidRPr="00CD04B4">
        <w:rPr>
          <w:rFonts w:asciiTheme="majorBidi" w:hAnsiTheme="majorBidi" w:cstheme="majorBidi"/>
          <w:sz w:val="24"/>
          <w:szCs w:val="24"/>
        </w:rPr>
        <w:t>runners</w:t>
      </w:r>
      <w:proofErr w:type="gramEnd"/>
      <w:r w:rsidR="00C56B34" w:rsidRPr="00CD04B4">
        <w:rPr>
          <w:rFonts w:asciiTheme="majorBidi" w:hAnsiTheme="majorBidi" w:cstheme="majorBidi"/>
          <w:sz w:val="24"/>
          <w:szCs w:val="24"/>
        </w:rPr>
        <w:t xml:space="preserve"> women</w:t>
      </w:r>
      <w:r w:rsidR="00C56B34" w:rsidRPr="00CD04B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C56B34" w:rsidRPr="00CD04B4">
        <w:rPr>
          <w:rFonts w:asciiTheme="majorBidi" w:hAnsiTheme="majorBidi" w:cstheme="majorBidi"/>
          <w:sz w:val="24"/>
          <w:szCs w:val="24"/>
        </w:rPr>
        <w:t>JOURNAL OF MOVEMENT SCIENCE &amp; SPORTS</w:t>
      </w:r>
      <w:r w:rsidR="000658E4" w:rsidRPr="00CD04B4">
        <w:rPr>
          <w:rFonts w:asciiTheme="majorBidi" w:hAnsiTheme="majorBidi" w:cstheme="majorBidi"/>
          <w:sz w:val="24"/>
          <w:szCs w:val="24"/>
        </w:rPr>
        <w:t xml:space="preserve">. 2004 1; 1: 1-11 </w:t>
      </w:r>
    </w:p>
    <w:p w14:paraId="29B2D4ED" w14:textId="3BCE8E44" w:rsidR="00D92B6C" w:rsidRPr="00CD04B4" w:rsidRDefault="00D92B6C" w:rsidP="00CD04B4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4"/>
          <w:szCs w:val="24"/>
        </w:rPr>
      </w:pPr>
      <w:r w:rsidRPr="00CD04B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D04B4">
        <w:rPr>
          <w:rFonts w:asciiTheme="majorBidi" w:hAnsiTheme="majorBidi" w:cstheme="majorBidi"/>
          <w:sz w:val="24"/>
          <w:szCs w:val="24"/>
        </w:rPr>
        <w:t>Fadaie a.</w:t>
      </w:r>
      <w:r w:rsidRPr="00CD04B4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22B0E" w:rsidRPr="00CD04B4">
        <w:rPr>
          <w:rFonts w:asciiTheme="majorBidi" w:hAnsiTheme="majorBidi" w:cstheme="majorBidi"/>
          <w:b/>
          <w:bCs/>
          <w:sz w:val="24"/>
          <w:szCs w:val="24"/>
        </w:rPr>
        <w:t>Rezaian s</w:t>
      </w:r>
      <w:r w:rsidRPr="00CD04B4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 w:rsidRPr="00CD04B4">
        <w:rPr>
          <w:rFonts w:asciiTheme="majorBidi" w:hAnsiTheme="majorBidi" w:cstheme="majorBidi"/>
          <w:sz w:val="24"/>
          <w:szCs w:val="24"/>
        </w:rPr>
        <w:t>tojari</w:t>
      </w:r>
      <w:proofErr w:type="spellEnd"/>
      <w:r w:rsidRPr="00CD04B4">
        <w:rPr>
          <w:rFonts w:asciiTheme="majorBidi" w:hAnsiTheme="majorBidi" w:cstheme="majorBidi"/>
          <w:sz w:val="24"/>
          <w:szCs w:val="24"/>
        </w:rPr>
        <w:t xml:space="preserve"> f.</w:t>
      </w:r>
      <w:r w:rsidRPr="00CD04B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22B0E" w:rsidRPr="00CD04B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87E1F" w:rsidRPr="00CD04B4">
        <w:rPr>
          <w:rFonts w:asciiTheme="majorBidi" w:hAnsiTheme="majorBidi" w:cstheme="majorBidi"/>
          <w:sz w:val="24"/>
          <w:szCs w:val="24"/>
        </w:rPr>
        <w:t>intrathoracic</w:t>
      </w:r>
      <w:r w:rsidR="00522B0E" w:rsidRPr="00CD04B4">
        <w:rPr>
          <w:rFonts w:asciiTheme="majorBidi" w:hAnsiTheme="majorBidi" w:cstheme="majorBidi"/>
          <w:sz w:val="24"/>
          <w:szCs w:val="24"/>
        </w:rPr>
        <w:t xml:space="preserve"> kidney presented with chest pain. Iranian journal of kidney disease </w:t>
      </w:r>
      <w:r w:rsidRPr="00CD04B4">
        <w:rPr>
          <w:rFonts w:asciiTheme="majorBidi" w:hAnsiTheme="majorBidi" w:cstheme="majorBidi"/>
          <w:sz w:val="24"/>
          <w:szCs w:val="24"/>
        </w:rPr>
        <w:t xml:space="preserve">.2008 </w:t>
      </w:r>
      <w:proofErr w:type="spellStart"/>
      <w:proofErr w:type="gramStart"/>
      <w:r w:rsidRPr="00CD04B4">
        <w:rPr>
          <w:rFonts w:asciiTheme="majorBidi" w:hAnsiTheme="majorBidi" w:cstheme="majorBidi"/>
          <w:sz w:val="24"/>
          <w:szCs w:val="24"/>
        </w:rPr>
        <w:t>july</w:t>
      </w:r>
      <w:proofErr w:type="spellEnd"/>
      <w:r w:rsidRPr="00CD04B4">
        <w:rPr>
          <w:rFonts w:asciiTheme="majorBidi" w:hAnsiTheme="majorBidi" w:cstheme="majorBidi"/>
          <w:sz w:val="24"/>
          <w:szCs w:val="24"/>
        </w:rPr>
        <w:t xml:space="preserve"> ;</w:t>
      </w:r>
      <w:proofErr w:type="gramEnd"/>
      <w:r w:rsidRPr="00CD04B4">
        <w:rPr>
          <w:rFonts w:asciiTheme="majorBidi" w:hAnsiTheme="majorBidi" w:cstheme="majorBidi"/>
          <w:sz w:val="24"/>
          <w:szCs w:val="24"/>
        </w:rPr>
        <w:t xml:space="preserve">  3: 160-162 </w:t>
      </w:r>
    </w:p>
    <w:p w14:paraId="7EED1531" w14:textId="39285C30" w:rsidR="00D92B6C" w:rsidRPr="00CD04B4" w:rsidRDefault="00D92B6C" w:rsidP="00CD04B4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CD04B4">
        <w:rPr>
          <w:rFonts w:asciiTheme="majorBidi" w:hAnsiTheme="majorBidi" w:cstheme="majorBidi"/>
          <w:sz w:val="24"/>
          <w:szCs w:val="24"/>
        </w:rPr>
        <w:t>Einollahi</w:t>
      </w:r>
      <w:proofErr w:type="spellEnd"/>
      <w:r w:rsidRPr="00CD04B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CD04B4">
        <w:rPr>
          <w:rFonts w:asciiTheme="majorBidi" w:hAnsiTheme="majorBidi" w:cstheme="majorBidi"/>
          <w:sz w:val="24"/>
          <w:szCs w:val="24"/>
        </w:rPr>
        <w:t>b.poor</w:t>
      </w:r>
      <w:proofErr w:type="gramEnd"/>
      <w:r w:rsidRPr="00CD04B4">
        <w:rPr>
          <w:rFonts w:asciiTheme="majorBidi" w:hAnsiTheme="majorBidi" w:cstheme="majorBidi"/>
          <w:sz w:val="24"/>
          <w:szCs w:val="24"/>
        </w:rPr>
        <w:t>-rezagholi</w:t>
      </w:r>
      <w:proofErr w:type="spellEnd"/>
      <w:r w:rsidRPr="00CD04B4">
        <w:rPr>
          <w:rFonts w:asciiTheme="majorBidi" w:hAnsiTheme="majorBidi" w:cstheme="majorBidi"/>
          <w:sz w:val="24"/>
          <w:szCs w:val="24"/>
        </w:rPr>
        <w:t xml:space="preserve"> f. </w:t>
      </w:r>
      <w:r w:rsidRPr="00CD04B4">
        <w:rPr>
          <w:rFonts w:asciiTheme="majorBidi" w:hAnsiTheme="majorBidi" w:cstheme="majorBidi"/>
          <w:b/>
          <w:bCs/>
          <w:sz w:val="24"/>
          <w:szCs w:val="24"/>
        </w:rPr>
        <w:t xml:space="preserve">Rezaian s. </w:t>
      </w:r>
      <w:proofErr w:type="spellStart"/>
      <w:r w:rsidRPr="00CD04B4">
        <w:rPr>
          <w:rFonts w:asciiTheme="majorBidi" w:hAnsiTheme="majorBidi" w:cstheme="majorBidi"/>
          <w:sz w:val="24"/>
          <w:szCs w:val="24"/>
        </w:rPr>
        <w:t>deseased</w:t>
      </w:r>
      <w:proofErr w:type="spellEnd"/>
      <w:r w:rsidRPr="00CD04B4">
        <w:rPr>
          <w:rFonts w:asciiTheme="majorBidi" w:hAnsiTheme="majorBidi" w:cstheme="majorBidi"/>
          <w:sz w:val="24"/>
          <w:szCs w:val="24"/>
        </w:rPr>
        <w:t xml:space="preserve"> donor hyperoxia deteriorates kidney graft function. Transplant international journal    2011 </w:t>
      </w:r>
      <w:proofErr w:type="spellStart"/>
      <w:r w:rsidRPr="00CD04B4">
        <w:rPr>
          <w:rFonts w:asciiTheme="majorBidi" w:hAnsiTheme="majorBidi" w:cstheme="majorBidi"/>
          <w:sz w:val="24"/>
          <w:szCs w:val="24"/>
        </w:rPr>
        <w:t>feb</w:t>
      </w:r>
      <w:proofErr w:type="spellEnd"/>
      <w:r w:rsidRPr="00CD04B4">
        <w:rPr>
          <w:rFonts w:asciiTheme="majorBidi" w:hAnsiTheme="majorBidi" w:cstheme="majorBidi"/>
          <w:sz w:val="24"/>
          <w:szCs w:val="24"/>
        </w:rPr>
        <w:t xml:space="preserve">; </w:t>
      </w:r>
      <w:proofErr w:type="gramStart"/>
      <w:r w:rsidRPr="00CD04B4">
        <w:rPr>
          <w:rFonts w:asciiTheme="majorBidi" w:hAnsiTheme="majorBidi" w:cstheme="majorBidi"/>
          <w:sz w:val="24"/>
          <w:szCs w:val="24"/>
        </w:rPr>
        <w:t>24 :</w:t>
      </w:r>
      <w:proofErr w:type="gramEnd"/>
      <w:r w:rsidRPr="00CD04B4">
        <w:rPr>
          <w:rFonts w:asciiTheme="majorBidi" w:hAnsiTheme="majorBidi" w:cstheme="majorBidi"/>
          <w:sz w:val="24"/>
          <w:szCs w:val="24"/>
        </w:rPr>
        <w:t xml:space="preserve">  e16-e18</w:t>
      </w:r>
    </w:p>
    <w:p w14:paraId="3A090CFB" w14:textId="77777777" w:rsidR="00E06CF0" w:rsidRPr="00CD04B4" w:rsidRDefault="00E06CF0" w:rsidP="00D92B6C">
      <w:pPr>
        <w:bidi w:val="0"/>
        <w:rPr>
          <w:sz w:val="24"/>
          <w:szCs w:val="24"/>
        </w:rPr>
      </w:pPr>
    </w:p>
    <w:p w14:paraId="161BCCCA" w14:textId="0DD2456B" w:rsidR="00D92B6C" w:rsidRPr="00264AC6" w:rsidRDefault="00E06CF0" w:rsidP="00624D92">
      <w:pPr>
        <w:pStyle w:val="ListParagraph"/>
        <w:numPr>
          <w:ilvl w:val="0"/>
          <w:numId w:val="5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264AC6">
        <w:rPr>
          <w:rFonts w:asciiTheme="majorBidi" w:hAnsiTheme="majorBidi" w:cstheme="majorBidi"/>
          <w:sz w:val="24"/>
          <w:szCs w:val="24"/>
        </w:rPr>
        <w:lastRenderedPageBreak/>
        <w:t xml:space="preserve">Ahmadzadeh a, </w:t>
      </w:r>
      <w:proofErr w:type="gramStart"/>
      <w:r w:rsidRPr="00264AC6">
        <w:rPr>
          <w:rFonts w:asciiTheme="majorBidi" w:hAnsiTheme="majorBidi" w:cstheme="majorBidi"/>
          <w:sz w:val="24"/>
          <w:szCs w:val="24"/>
        </w:rPr>
        <w:t>Rajaee  a</w:t>
      </w:r>
      <w:proofErr w:type="gramEnd"/>
      <w:r w:rsidRPr="00264AC6">
        <w:rPr>
          <w:rFonts w:asciiTheme="majorBidi" w:hAnsiTheme="majorBidi" w:cstheme="majorBidi"/>
          <w:sz w:val="24"/>
          <w:szCs w:val="24"/>
        </w:rPr>
        <w:t>,</w:t>
      </w:r>
      <w:r w:rsidRPr="00264AC6">
        <w:rPr>
          <w:rFonts w:asciiTheme="majorBidi" w:hAnsiTheme="majorBidi" w:cstheme="majorBidi"/>
          <w:b/>
          <w:bCs/>
          <w:sz w:val="24"/>
          <w:szCs w:val="24"/>
        </w:rPr>
        <w:t xml:space="preserve"> Rezaian S, </w:t>
      </w:r>
      <w:proofErr w:type="spellStart"/>
      <w:r w:rsidRPr="00264AC6">
        <w:rPr>
          <w:rFonts w:asciiTheme="majorBidi" w:hAnsiTheme="majorBidi" w:cstheme="majorBidi"/>
          <w:sz w:val="24"/>
          <w:szCs w:val="24"/>
        </w:rPr>
        <w:t>Tojari</w:t>
      </w:r>
      <w:proofErr w:type="spellEnd"/>
      <w:r w:rsidRPr="00264AC6">
        <w:rPr>
          <w:rFonts w:asciiTheme="majorBidi" w:hAnsiTheme="majorBidi" w:cstheme="majorBidi"/>
          <w:sz w:val="24"/>
          <w:szCs w:val="24"/>
        </w:rPr>
        <w:t xml:space="preserve">, F, Emam m,  </w:t>
      </w:r>
      <w:proofErr w:type="spellStart"/>
      <w:r w:rsidRPr="00264AC6">
        <w:rPr>
          <w:rFonts w:asciiTheme="majorBidi" w:hAnsiTheme="majorBidi" w:cstheme="majorBidi"/>
          <w:sz w:val="24"/>
          <w:szCs w:val="24"/>
        </w:rPr>
        <w:t>Moslemizadeh</w:t>
      </w:r>
      <w:proofErr w:type="spellEnd"/>
      <w:r w:rsidRPr="00264AC6">
        <w:rPr>
          <w:rFonts w:asciiTheme="majorBidi" w:hAnsiTheme="majorBidi" w:cstheme="majorBidi"/>
          <w:sz w:val="24"/>
          <w:szCs w:val="24"/>
        </w:rPr>
        <w:t xml:space="preserve">  M, Comparative evaluation of the OST and SCORE for prediction of osteoporosis in post-menopausal women.</w:t>
      </w:r>
      <w:r w:rsidR="006410D6" w:rsidRPr="00264A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410D6" w:rsidRPr="00264AC6">
        <w:rPr>
          <w:rFonts w:asciiTheme="majorBidi" w:hAnsiTheme="majorBidi" w:cstheme="majorBidi"/>
          <w:sz w:val="24"/>
          <w:szCs w:val="24"/>
        </w:rPr>
        <w:t>Pajoohandeh</w:t>
      </w:r>
      <w:proofErr w:type="spellEnd"/>
      <w:r w:rsidR="006410D6" w:rsidRPr="00264AC6">
        <w:rPr>
          <w:rFonts w:asciiTheme="majorBidi" w:hAnsiTheme="majorBidi" w:cstheme="majorBidi"/>
          <w:sz w:val="24"/>
          <w:szCs w:val="24"/>
        </w:rPr>
        <w:t xml:space="preserve"> Journal</w:t>
      </w:r>
      <w:r w:rsidRPr="00264AC6">
        <w:rPr>
          <w:rFonts w:asciiTheme="majorBidi" w:hAnsiTheme="majorBidi" w:cstheme="majorBidi"/>
          <w:sz w:val="24"/>
          <w:szCs w:val="24"/>
        </w:rPr>
        <w:t xml:space="preserve"> 15: 2010 </w:t>
      </w:r>
      <w:proofErr w:type="gramStart"/>
      <w:r w:rsidRPr="00264AC6">
        <w:rPr>
          <w:rFonts w:asciiTheme="majorBidi" w:hAnsiTheme="majorBidi" w:cstheme="majorBidi"/>
          <w:sz w:val="24"/>
          <w:szCs w:val="24"/>
        </w:rPr>
        <w:t xml:space="preserve">oct </w:t>
      </w:r>
      <w:r w:rsidR="006410D6" w:rsidRPr="00264AC6">
        <w:rPr>
          <w:rFonts w:asciiTheme="majorBidi" w:hAnsiTheme="majorBidi" w:cstheme="majorBidi"/>
          <w:sz w:val="24"/>
          <w:szCs w:val="24"/>
        </w:rPr>
        <w:t>;</w:t>
      </w:r>
      <w:proofErr w:type="gramEnd"/>
      <w:r w:rsidR="006410D6" w:rsidRPr="00264AC6">
        <w:rPr>
          <w:rFonts w:asciiTheme="majorBidi" w:hAnsiTheme="majorBidi" w:cstheme="majorBidi"/>
          <w:sz w:val="24"/>
          <w:szCs w:val="24"/>
        </w:rPr>
        <w:t xml:space="preserve"> 165-169 </w:t>
      </w:r>
    </w:p>
    <w:p w14:paraId="1B388A72" w14:textId="3D0E72D8" w:rsidR="006410D6" w:rsidRPr="00264AC6" w:rsidRDefault="002A082B" w:rsidP="00CD04B4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4"/>
          <w:szCs w:val="24"/>
        </w:rPr>
      </w:pPr>
      <w:r w:rsidRPr="00264AC6">
        <w:rPr>
          <w:rFonts w:asciiTheme="majorBidi" w:hAnsiTheme="majorBidi" w:cstheme="majorBidi"/>
          <w:sz w:val="24"/>
          <w:szCs w:val="24"/>
        </w:rPr>
        <w:t>Azerbaijani</w:t>
      </w:r>
      <w:r w:rsidR="00F51F2D" w:rsidRPr="00264AC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F51F2D" w:rsidRPr="00264AC6">
        <w:rPr>
          <w:rFonts w:asciiTheme="majorBidi" w:hAnsiTheme="majorBidi" w:cstheme="majorBidi"/>
          <w:sz w:val="24"/>
          <w:szCs w:val="24"/>
        </w:rPr>
        <w:t>m.alipour</w:t>
      </w:r>
      <w:proofErr w:type="spellEnd"/>
      <w:proofErr w:type="gramEnd"/>
      <w:r w:rsidR="00F51F2D" w:rsidRPr="00264AC6">
        <w:rPr>
          <w:rFonts w:asciiTheme="majorBidi" w:hAnsiTheme="majorBidi" w:cstheme="majorBidi"/>
          <w:sz w:val="24"/>
          <w:szCs w:val="24"/>
        </w:rPr>
        <w:t xml:space="preserve"> s. </w:t>
      </w:r>
      <w:proofErr w:type="spellStart"/>
      <w:r w:rsidR="00F51F2D" w:rsidRPr="00264AC6">
        <w:rPr>
          <w:rFonts w:asciiTheme="majorBidi" w:hAnsiTheme="majorBidi" w:cstheme="majorBidi"/>
          <w:sz w:val="24"/>
          <w:szCs w:val="24"/>
        </w:rPr>
        <w:t>bakhshandeh</w:t>
      </w:r>
      <w:proofErr w:type="spellEnd"/>
      <w:r w:rsidR="00F51F2D" w:rsidRPr="00264AC6">
        <w:rPr>
          <w:rFonts w:asciiTheme="majorBidi" w:hAnsiTheme="majorBidi" w:cstheme="majorBidi"/>
          <w:sz w:val="24"/>
          <w:szCs w:val="24"/>
        </w:rPr>
        <w:t xml:space="preserve"> h. </w:t>
      </w:r>
      <w:r w:rsidR="00F51F2D" w:rsidRPr="00264AC6">
        <w:rPr>
          <w:rFonts w:asciiTheme="majorBidi" w:hAnsiTheme="majorBidi" w:cstheme="majorBidi"/>
          <w:b/>
          <w:bCs/>
          <w:sz w:val="24"/>
          <w:szCs w:val="24"/>
        </w:rPr>
        <w:t>Rezaian s</w:t>
      </w:r>
      <w:r w:rsidR="00F51F2D" w:rsidRPr="00264AC6">
        <w:rPr>
          <w:rFonts w:asciiTheme="majorBidi" w:hAnsiTheme="majorBidi" w:cstheme="majorBidi"/>
          <w:sz w:val="24"/>
          <w:szCs w:val="24"/>
        </w:rPr>
        <w:t xml:space="preserve">. The relation between daily physical activity and obesity in 11-year old </w:t>
      </w:r>
      <w:proofErr w:type="gramStart"/>
      <w:r w:rsidR="00F51F2D" w:rsidRPr="00264AC6">
        <w:rPr>
          <w:rFonts w:asciiTheme="majorBidi" w:hAnsiTheme="majorBidi" w:cstheme="majorBidi"/>
          <w:sz w:val="24"/>
          <w:szCs w:val="24"/>
        </w:rPr>
        <w:t>girls .</w:t>
      </w:r>
      <w:proofErr w:type="gramEnd"/>
      <w:r w:rsidR="00F51F2D" w:rsidRPr="00264AC6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AE76CD" w:rsidRPr="00264AC6">
        <w:rPr>
          <w:rFonts w:asciiTheme="majorBidi" w:hAnsiTheme="majorBidi" w:cstheme="majorBidi"/>
          <w:sz w:val="24"/>
          <w:szCs w:val="24"/>
        </w:rPr>
        <w:t>teb</w:t>
      </w:r>
      <w:proofErr w:type="spellEnd"/>
      <w:r w:rsidR="00AE76CD" w:rsidRPr="00264AC6">
        <w:rPr>
          <w:rFonts w:asciiTheme="majorBidi" w:hAnsiTheme="majorBidi" w:cstheme="majorBidi"/>
          <w:sz w:val="24"/>
          <w:szCs w:val="24"/>
        </w:rPr>
        <w:t xml:space="preserve"> v </w:t>
      </w:r>
      <w:proofErr w:type="spellStart"/>
      <w:r w:rsidR="00AE76CD" w:rsidRPr="00264AC6">
        <w:rPr>
          <w:rFonts w:asciiTheme="majorBidi" w:hAnsiTheme="majorBidi" w:cstheme="majorBidi"/>
          <w:sz w:val="24"/>
          <w:szCs w:val="24"/>
        </w:rPr>
        <w:t>tazkieh</w:t>
      </w:r>
      <w:proofErr w:type="spellEnd"/>
      <w:r w:rsidR="00AE76CD" w:rsidRPr="00264AC6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="00AE76CD" w:rsidRPr="00264AC6">
        <w:rPr>
          <w:rFonts w:asciiTheme="majorBidi" w:hAnsiTheme="majorBidi" w:cstheme="majorBidi"/>
          <w:sz w:val="24"/>
          <w:szCs w:val="24"/>
        </w:rPr>
        <w:t>2009 :</w:t>
      </w:r>
      <w:proofErr w:type="gramEnd"/>
      <w:r w:rsidR="00AE76CD" w:rsidRPr="00264AC6">
        <w:rPr>
          <w:rFonts w:asciiTheme="majorBidi" w:hAnsiTheme="majorBidi" w:cstheme="majorBidi"/>
          <w:sz w:val="24"/>
          <w:szCs w:val="24"/>
        </w:rPr>
        <w:t xml:space="preserve"> 7475; 19-22 </w:t>
      </w:r>
    </w:p>
    <w:p w14:paraId="4FCA98DA" w14:textId="24AA19AD" w:rsidR="000F1455" w:rsidRPr="00264AC6" w:rsidRDefault="0020169E" w:rsidP="00CD04B4">
      <w:pPr>
        <w:pStyle w:val="ListParagraph"/>
        <w:numPr>
          <w:ilvl w:val="0"/>
          <w:numId w:val="5"/>
        </w:num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264AC6">
        <w:rPr>
          <w:rFonts w:asciiTheme="majorBidi" w:hAnsiTheme="majorBidi" w:cstheme="majorBidi"/>
          <w:sz w:val="24"/>
          <w:szCs w:val="24"/>
        </w:rPr>
        <w:t>Tojari</w:t>
      </w:r>
      <w:proofErr w:type="spellEnd"/>
      <w:r w:rsidRPr="00264AC6">
        <w:rPr>
          <w:rFonts w:asciiTheme="majorBidi" w:hAnsiTheme="majorBidi" w:cstheme="majorBidi"/>
          <w:sz w:val="24"/>
          <w:szCs w:val="24"/>
        </w:rPr>
        <w:t xml:space="preserve"> f. </w:t>
      </w:r>
      <w:r w:rsidR="002A082B" w:rsidRPr="00264AC6">
        <w:rPr>
          <w:rFonts w:asciiTheme="majorBidi" w:hAnsiTheme="majorBidi" w:cstheme="majorBidi"/>
          <w:sz w:val="24"/>
          <w:szCs w:val="24"/>
        </w:rPr>
        <w:t>Azerbaijani</w:t>
      </w:r>
      <w:r w:rsidRPr="00264AC6">
        <w:rPr>
          <w:rFonts w:asciiTheme="majorBidi" w:hAnsiTheme="majorBidi" w:cstheme="majorBidi"/>
          <w:sz w:val="24"/>
          <w:szCs w:val="24"/>
        </w:rPr>
        <w:t xml:space="preserve">, m.  </w:t>
      </w:r>
      <w:r w:rsidRPr="00264AC6">
        <w:rPr>
          <w:rFonts w:asciiTheme="majorBidi" w:hAnsiTheme="majorBidi" w:cstheme="majorBidi"/>
          <w:b/>
          <w:bCs/>
          <w:sz w:val="24"/>
          <w:szCs w:val="24"/>
        </w:rPr>
        <w:t>Rezaian S.</w:t>
      </w:r>
      <w:r w:rsidRPr="00264AC6">
        <w:rPr>
          <w:rFonts w:asciiTheme="majorBidi" w:hAnsiTheme="majorBidi" w:cstheme="majorBidi"/>
          <w:sz w:val="24"/>
          <w:szCs w:val="24"/>
        </w:rPr>
        <w:t xml:space="preserve">   </w:t>
      </w:r>
      <w:proofErr w:type="spellStart"/>
      <w:r w:rsidRPr="00264AC6">
        <w:rPr>
          <w:rFonts w:asciiTheme="majorBidi" w:hAnsiTheme="majorBidi" w:cstheme="majorBidi"/>
          <w:sz w:val="24"/>
          <w:szCs w:val="24"/>
        </w:rPr>
        <w:t>Sarkheyl</w:t>
      </w:r>
      <w:proofErr w:type="spellEnd"/>
      <w:r w:rsidRPr="00264AC6">
        <w:rPr>
          <w:rFonts w:asciiTheme="majorBidi" w:hAnsiTheme="majorBidi" w:cstheme="majorBidi"/>
          <w:sz w:val="24"/>
          <w:szCs w:val="24"/>
        </w:rPr>
        <w:t xml:space="preserve"> f. </w:t>
      </w:r>
      <w:r w:rsidR="000F1455" w:rsidRPr="00264AC6">
        <w:rPr>
          <w:rFonts w:asciiTheme="majorBidi" w:hAnsiTheme="majorBidi" w:cstheme="majorBidi"/>
          <w:sz w:val="24"/>
          <w:szCs w:val="24"/>
        </w:rPr>
        <w:t>The Effects of Recovery Period on Muscle Pain Perception Rate Time after Sub-Maximal Exercise</w:t>
      </w:r>
      <w:r w:rsidR="00D370A9" w:rsidRPr="00264AC6">
        <w:rPr>
          <w:rFonts w:asciiTheme="majorBidi" w:hAnsiTheme="majorBidi" w:cstheme="majorBidi"/>
          <w:sz w:val="24"/>
          <w:szCs w:val="24"/>
        </w:rPr>
        <w:t>. Journal of Applied Exercise Physiology (JAEP). 2009/4; 13 7: 111-124</w:t>
      </w:r>
    </w:p>
    <w:p w14:paraId="17AD8E85" w14:textId="4C5ED60B" w:rsidR="00822FCA" w:rsidRPr="00264AC6" w:rsidRDefault="00822FCA" w:rsidP="00822FCA">
      <w:pPr>
        <w:pStyle w:val="ListParagraph"/>
        <w:numPr>
          <w:ilvl w:val="0"/>
          <w:numId w:val="5"/>
        </w:numPr>
        <w:shd w:val="clear" w:color="auto" w:fill="FFFFFF"/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</w:t>
      </w:r>
      <w:proofErr w:type="spellStart"/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Talasaz</w:t>
      </w:r>
      <w:proofErr w:type="spellEnd"/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, TH Center, B Sharif-Kashani</w:t>
      </w:r>
      <w:r w:rsidRPr="00264AC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, S Rezaian</w:t>
      </w:r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A </w:t>
      </w:r>
      <w:proofErr w:type="spellStart"/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Dabbagh</w:t>
      </w:r>
      <w:hyperlink r:id="rId8" w:history="1">
        <w:r w:rsidRPr="00264AC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Atorvastatin</w:t>
        </w:r>
        <w:proofErr w:type="spellEnd"/>
        <w:r w:rsidRPr="00264AC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versus Placebo in Patients with COVID-19 Admitted to the Intensive Care Unit: The INSPIRATION-S </w:t>
        </w:r>
        <w:proofErr w:type="spellStart"/>
        <w:r w:rsidRPr="00264AC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Randomised</w:t>
        </w:r>
        <w:proofErr w:type="spellEnd"/>
        <w:r w:rsidRPr="00264AC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Controlled Tria</w:t>
        </w:r>
        <w:r w:rsidRPr="00264AC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shd w:val="clear" w:color="auto" w:fill="FFFFFF"/>
          </w:rPr>
          <w:t>l</w:t>
        </w:r>
      </w:hyperlink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. BMI 202</w:t>
      </w:r>
      <w:r w:rsidR="004816AB" w:rsidRP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2 </w:t>
      </w:r>
      <w:proofErr w:type="spellStart"/>
      <w:r w:rsidR="004816AB"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jan</w:t>
      </w:r>
      <w:proofErr w:type="spellEnd"/>
      <w:r w:rsidR="004816AB" w:rsidRP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7:376: e</w:t>
      </w:r>
      <w:r w:rsidR="00264AC6"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068407</w:t>
      </w:r>
    </w:p>
    <w:p w14:paraId="614BDB5C" w14:textId="1F7B4F69" w:rsidR="00264AC6" w:rsidRPr="00264AC6" w:rsidRDefault="00264AC6" w:rsidP="00C91FFE">
      <w:pPr>
        <w:pStyle w:val="ListParagraph"/>
        <w:numPr>
          <w:ilvl w:val="0"/>
          <w:numId w:val="5"/>
        </w:numPr>
        <w:shd w:val="clear" w:color="auto" w:fill="FFFFFF"/>
        <w:bidi w:val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AH </w:t>
      </w:r>
      <w:proofErr w:type="spellStart"/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Talasaz</w:t>
      </w:r>
      <w:proofErr w:type="spellEnd"/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P </w:t>
      </w:r>
      <w:proofErr w:type="spellStart"/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Sadeghipour</w:t>
      </w:r>
      <w:proofErr w:type="spellEnd"/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H </w:t>
      </w:r>
      <w:proofErr w:type="spellStart"/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Bakhshandeh</w:t>
      </w:r>
      <w:proofErr w:type="spellEnd"/>
      <w:r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, B Sharif-Kashani, ...</w:t>
      </w:r>
      <w:r w:rsidRPr="00264AC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 Rezaian</w:t>
      </w:r>
    </w:p>
    <w:p w14:paraId="6183D6DE" w14:textId="484BB531" w:rsidR="00264AC6" w:rsidRDefault="00000000" w:rsidP="00C91FFE">
      <w:pPr>
        <w:pStyle w:val="ListParagraph"/>
        <w:bidi w:val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hyperlink r:id="rId9" w:history="1">
        <w:r w:rsidR="00264AC6" w:rsidRPr="00264AC6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Atorvastatin versus Placebo in ICU Patients with COVID-19: Ninety-day Results of the INSPIRATION-S Trial</w:t>
        </w:r>
      </w:hyperlink>
      <w:r w:rsid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264AC6" w:rsidRP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Thrombosis and </w:t>
      </w:r>
      <w:proofErr w:type="spellStart"/>
      <w:proofErr w:type="gramStart"/>
      <w:r w:rsidR="00264AC6" w:rsidRPr="00264AC6">
        <w:rPr>
          <w:rFonts w:asciiTheme="majorBidi" w:hAnsiTheme="majorBidi" w:cstheme="majorBidi"/>
          <w:color w:val="000000" w:themeColor="text1"/>
          <w:sz w:val="24"/>
          <w:szCs w:val="24"/>
        </w:rPr>
        <w:t>Haemostasis</w:t>
      </w:r>
      <w:proofErr w:type="spellEnd"/>
      <w:r w:rsid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.</w:t>
      </w:r>
      <w:proofErr w:type="gramEnd"/>
      <w:r w:rsidR="00264AC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2023 jul;123(7):723-733.</w:t>
      </w:r>
    </w:p>
    <w:p w14:paraId="1E0E528C" w14:textId="55225233" w:rsidR="00C91FFE" w:rsidRPr="006A2D69" w:rsidRDefault="006A2D69" w:rsidP="006A2D69">
      <w:pPr>
        <w:pStyle w:val="ListParagraph"/>
        <w:numPr>
          <w:ilvl w:val="0"/>
          <w:numId w:val="5"/>
        </w:numPr>
        <w:bidi w:val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>A Shafiee</w:t>
      </w:r>
      <w:r w:rsidRPr="006A2D6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, S Rezaian</w:t>
      </w:r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M Aliyu, A </w:t>
      </w:r>
      <w:proofErr w:type="spellStart"/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>Shayeghpour</w:t>
      </w:r>
      <w:proofErr w:type="spellEnd"/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Z </w:t>
      </w:r>
      <w:proofErr w:type="spellStart"/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>Mokhames</w:t>
      </w:r>
      <w:proofErr w:type="spellEnd"/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>, ...</w:t>
      </w:r>
      <w:hyperlink r:id="rId10" w:history="1">
        <w:r w:rsidR="00C91FFE" w:rsidRPr="006A2D69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Immunologic Profile </w:t>
        </w:r>
        <w:r w:rsidRPr="006A2D69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   </w:t>
        </w:r>
        <w:r w:rsidR="00C91FFE" w:rsidRPr="006A2D69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  <w:shd w:val="clear" w:color="auto" w:fill="FFFFFF"/>
          </w:rPr>
          <w:t>of Severe COVID-19 Patients in Alborz Province, Iran</w:t>
        </w:r>
      </w:hyperlink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268198EE" w14:textId="273B5DEF" w:rsidR="00C91FFE" w:rsidRDefault="00C91FFE" w:rsidP="006A2D69">
      <w:pPr>
        <w:pStyle w:val="ListParagraph"/>
        <w:shd w:val="clear" w:color="auto" w:fill="FFFFFF"/>
        <w:bidi w:val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>Jundishapur</w:t>
      </w:r>
      <w:proofErr w:type="spellEnd"/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Journal of Microbiology</w:t>
      </w:r>
      <w:r w:rsidR="006A2D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gramStart"/>
      <w:r w:rsidR="006A2D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2023 </w:t>
      </w:r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16</w:t>
      </w:r>
      <w:proofErr w:type="gramEnd"/>
      <w:r w:rsidRPr="006A2D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(1)</w:t>
      </w:r>
    </w:p>
    <w:p w14:paraId="66D19C66" w14:textId="08835412" w:rsidR="00BB18CC" w:rsidRPr="00E3042F" w:rsidRDefault="00E3042F" w:rsidP="00E3042F">
      <w:pPr>
        <w:pStyle w:val="ListParagraph"/>
        <w:numPr>
          <w:ilvl w:val="0"/>
          <w:numId w:val="5"/>
        </w:numPr>
        <w:shd w:val="clear" w:color="auto" w:fill="FFFFFF"/>
        <w:bidi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3042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S Rezaian, </w:t>
      </w:r>
      <w:r w:rsidRPr="00E3042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 Asadi Gharabaghi, B Rahimi </w:t>
      </w:r>
      <w:hyperlink r:id="rId11" w:history="1">
        <w:r w:rsidR="00BB18CC" w:rsidRPr="00E3042F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Concordance between ARISCAT risk score and cardiopulmonary exercise test values in risk prediction of postoperative pulmonary complications of major abdominal surgeries in a tertiary cancer hospital: A cross‐sectional study</w:t>
        </w:r>
      </w:hyperlink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15D3E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BB18CC" w:rsidRPr="00E3042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Health Science Reports, 2023</w:t>
      </w:r>
    </w:p>
    <w:p w14:paraId="727640FD" w14:textId="2AF92059" w:rsidR="004A189A" w:rsidRPr="00CF4941" w:rsidRDefault="004A189A" w:rsidP="00181DCE">
      <w:pPr>
        <w:jc w:val="both"/>
        <w:rPr>
          <w:rFonts w:asciiTheme="majorBidi" w:hAnsiTheme="majorBidi" w:cs="B Nazanin"/>
          <w:sz w:val="24"/>
          <w:szCs w:val="24"/>
          <w:rtl/>
        </w:rPr>
      </w:pPr>
    </w:p>
    <w:p w14:paraId="3DA830B5" w14:textId="77777777" w:rsidR="004A189A" w:rsidRDefault="004A189A" w:rsidP="004A189A">
      <w:pPr>
        <w:pStyle w:val="HTMLPreformatted"/>
        <w:shd w:val="clear" w:color="auto" w:fill="FFFFFF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786160E6" w14:textId="38BB87B0" w:rsidR="00C43A08" w:rsidRDefault="00C43A08" w:rsidP="004A189A">
      <w:pPr>
        <w:pStyle w:val="HTMLPreformatted"/>
        <w:shd w:val="clear" w:color="auto" w:fill="FFFFFF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A189A">
        <w:rPr>
          <w:rFonts w:asciiTheme="majorBidi" w:hAnsiTheme="majorBidi" w:cstheme="majorBidi"/>
          <w:b/>
          <w:bCs/>
          <w:sz w:val="28"/>
          <w:szCs w:val="28"/>
        </w:rPr>
        <w:t>Presentation</w:t>
      </w:r>
      <w:r w:rsidR="00EF7B14" w:rsidRPr="004A189A">
        <w:rPr>
          <w:rFonts w:asciiTheme="majorBidi" w:hAnsiTheme="majorBidi" w:cstheme="majorBidi"/>
          <w:b/>
          <w:bCs/>
          <w:sz w:val="28"/>
          <w:szCs w:val="28"/>
        </w:rPr>
        <w:t>s</w:t>
      </w:r>
    </w:p>
    <w:p w14:paraId="59C478FE" w14:textId="7366B066" w:rsidR="00FF10EB" w:rsidRDefault="00FF10EB" w:rsidP="002655AF">
      <w:pPr>
        <w:pStyle w:val="ListParagraph"/>
        <w:numPr>
          <w:ilvl w:val="0"/>
          <w:numId w:val="6"/>
        </w:num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2655AF">
        <w:rPr>
          <w:rFonts w:asciiTheme="majorBidi" w:hAnsiTheme="majorBidi" w:cstheme="majorBidi"/>
          <w:color w:val="000000"/>
          <w:sz w:val="24"/>
          <w:szCs w:val="24"/>
        </w:rPr>
        <w:t>Tojari</w:t>
      </w:r>
      <w:proofErr w:type="spellEnd"/>
      <w:r w:rsidRPr="002655A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="003279C5" w:rsidRPr="002655AF">
        <w:rPr>
          <w:rFonts w:asciiTheme="majorBidi" w:hAnsiTheme="majorBidi" w:cstheme="majorBidi"/>
          <w:color w:val="000000"/>
          <w:sz w:val="24"/>
          <w:szCs w:val="24"/>
        </w:rPr>
        <w:t>F ,</w:t>
      </w:r>
      <w:r w:rsidRPr="002655AF">
        <w:rPr>
          <w:rFonts w:asciiTheme="majorBidi" w:hAnsiTheme="majorBidi" w:cstheme="majorBidi"/>
          <w:b/>
          <w:bCs/>
          <w:color w:val="000000"/>
          <w:sz w:val="24"/>
          <w:szCs w:val="24"/>
        </w:rPr>
        <w:t>Rezaian</w:t>
      </w:r>
      <w:proofErr w:type="gramEnd"/>
      <w:r w:rsidRPr="002655AF">
        <w:rPr>
          <w:rFonts w:asciiTheme="majorBidi" w:hAnsiTheme="majorBidi" w:cstheme="majorBidi"/>
          <w:color w:val="000000"/>
          <w:sz w:val="24"/>
          <w:szCs w:val="24"/>
        </w:rPr>
        <w:t xml:space="preserve"> S, </w:t>
      </w:r>
      <w:r w:rsidR="002A082B" w:rsidRPr="002655AF">
        <w:rPr>
          <w:rFonts w:asciiTheme="majorBidi" w:hAnsiTheme="majorBidi" w:cstheme="majorBidi"/>
          <w:color w:val="000000"/>
          <w:sz w:val="24"/>
          <w:szCs w:val="24"/>
        </w:rPr>
        <w:t>Rahim Zadeh</w:t>
      </w:r>
      <w:r w:rsidRPr="002655AF">
        <w:rPr>
          <w:rFonts w:asciiTheme="majorBidi" w:hAnsiTheme="majorBidi" w:cstheme="majorBidi"/>
          <w:color w:val="000000"/>
          <w:sz w:val="24"/>
          <w:szCs w:val="24"/>
        </w:rPr>
        <w:t xml:space="preserve"> A. </w:t>
      </w:r>
      <w:r w:rsidR="002A082B" w:rsidRPr="002655AF">
        <w:rPr>
          <w:rFonts w:asciiTheme="majorBidi" w:hAnsiTheme="majorBidi" w:cstheme="majorBidi"/>
          <w:color w:val="000000"/>
          <w:sz w:val="24"/>
          <w:szCs w:val="24"/>
        </w:rPr>
        <w:t>Evaluations</w:t>
      </w:r>
      <w:r w:rsidRPr="002655AF">
        <w:rPr>
          <w:rFonts w:asciiTheme="majorBidi" w:hAnsiTheme="majorBidi" w:cstheme="majorBidi"/>
          <w:color w:val="000000"/>
          <w:sz w:val="24"/>
          <w:szCs w:val="24"/>
        </w:rPr>
        <w:t xml:space="preserve"> of relation between luteal defect and endurance exercise in runners women. 9th Annual Congress of the European College of Sport Science. </w:t>
      </w:r>
      <w:r w:rsidR="008F68F7" w:rsidRPr="002655AF">
        <w:rPr>
          <w:rFonts w:asciiTheme="majorBidi" w:hAnsiTheme="majorBidi" w:cstheme="majorBidi"/>
          <w:color w:val="000000"/>
          <w:sz w:val="24"/>
          <w:szCs w:val="24"/>
        </w:rPr>
        <w:t>Clermont</w:t>
      </w:r>
      <w:r w:rsidRPr="002655AF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="003279C5" w:rsidRPr="002655AF">
        <w:rPr>
          <w:rFonts w:asciiTheme="majorBidi" w:hAnsiTheme="majorBidi" w:cstheme="majorBidi"/>
          <w:color w:val="000000"/>
          <w:sz w:val="24"/>
          <w:szCs w:val="24"/>
        </w:rPr>
        <w:t xml:space="preserve">France: </w:t>
      </w:r>
      <w:r w:rsidR="008F68F7" w:rsidRPr="002655AF">
        <w:rPr>
          <w:rFonts w:asciiTheme="majorBidi" w:hAnsiTheme="majorBidi" w:cstheme="majorBidi"/>
          <w:color w:val="000000"/>
          <w:sz w:val="24"/>
          <w:szCs w:val="24"/>
        </w:rPr>
        <w:t>July</w:t>
      </w:r>
      <w:r w:rsidRPr="002655AF">
        <w:rPr>
          <w:rFonts w:asciiTheme="majorBidi" w:hAnsiTheme="majorBidi" w:cstheme="majorBidi"/>
          <w:color w:val="000000"/>
          <w:sz w:val="24"/>
          <w:szCs w:val="24"/>
        </w:rPr>
        <w:t xml:space="preserve"> 2004 </w:t>
      </w:r>
      <w:r w:rsidRPr="002655AF">
        <w:rPr>
          <w:rFonts w:asciiTheme="majorBidi" w:hAnsiTheme="majorBidi" w:cstheme="majorBidi"/>
          <w:sz w:val="24"/>
          <w:szCs w:val="24"/>
        </w:rPr>
        <w:t>(oral presentation)</w:t>
      </w:r>
    </w:p>
    <w:p w14:paraId="642A6D7A" w14:textId="569A3D0E" w:rsidR="00BC6E02" w:rsidRPr="00BC6E02" w:rsidRDefault="003279C5" w:rsidP="00BC6E02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</w:rPr>
      </w:pPr>
      <w:proofErr w:type="spellStart"/>
      <w:r w:rsidRPr="003279C5">
        <w:rPr>
          <w:rFonts w:asciiTheme="majorBidi" w:hAnsiTheme="majorBidi" w:cstheme="majorBidi"/>
          <w:color w:val="000000"/>
          <w:sz w:val="24"/>
          <w:szCs w:val="24"/>
        </w:rPr>
        <w:t>Tojari</w:t>
      </w:r>
      <w:proofErr w:type="spellEnd"/>
      <w:r w:rsidRPr="003279C5">
        <w:rPr>
          <w:rFonts w:asciiTheme="majorBidi" w:hAnsiTheme="majorBidi" w:cstheme="majorBidi"/>
          <w:color w:val="000000"/>
          <w:sz w:val="24"/>
          <w:szCs w:val="24"/>
        </w:rPr>
        <w:t xml:space="preserve"> f, </w:t>
      </w:r>
      <w:r w:rsidR="008F68F7" w:rsidRPr="003279C5">
        <w:rPr>
          <w:rFonts w:asciiTheme="majorBidi" w:hAnsiTheme="majorBidi" w:cstheme="majorBidi"/>
          <w:color w:val="000000"/>
          <w:sz w:val="24"/>
          <w:szCs w:val="24"/>
        </w:rPr>
        <w:t>Sharifi far</w:t>
      </w:r>
      <w:r w:rsidRPr="003279C5">
        <w:rPr>
          <w:rFonts w:asciiTheme="majorBidi" w:hAnsiTheme="majorBidi" w:cstheme="majorBidi"/>
          <w:color w:val="000000"/>
          <w:sz w:val="24"/>
          <w:szCs w:val="24"/>
        </w:rPr>
        <w:t xml:space="preserve"> f, Rezaian</w:t>
      </w:r>
      <w:r w:rsidRPr="003279C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s</w:t>
      </w:r>
      <w:r w:rsidRPr="003279C5">
        <w:rPr>
          <w:rFonts w:asciiTheme="majorBidi" w:hAnsiTheme="majorBidi" w:cstheme="majorBidi"/>
          <w:color w:val="000000"/>
          <w:sz w:val="24"/>
          <w:szCs w:val="24"/>
        </w:rPr>
        <w:t xml:space="preserve">, The relationship between the intrinsic and extrinsic </w:t>
      </w:r>
      <w:proofErr w:type="gramStart"/>
      <w:r w:rsidRPr="003279C5">
        <w:rPr>
          <w:rFonts w:asciiTheme="majorBidi" w:hAnsiTheme="majorBidi" w:cstheme="majorBidi"/>
          <w:color w:val="000000"/>
          <w:sz w:val="24"/>
          <w:szCs w:val="24"/>
        </w:rPr>
        <w:t>motivation ,</w:t>
      </w:r>
      <w:proofErr w:type="gramEnd"/>
      <w:r w:rsidRPr="003279C5">
        <w:rPr>
          <w:rFonts w:asciiTheme="majorBidi" w:hAnsiTheme="majorBidi" w:cstheme="majorBidi"/>
          <w:color w:val="000000"/>
          <w:sz w:val="24"/>
          <w:szCs w:val="24"/>
        </w:rPr>
        <w:t xml:space="preserve"> self-efficacy and wrestling performance. 10 </w:t>
      </w:r>
      <w:proofErr w:type="spellStart"/>
      <w:r w:rsidRPr="003279C5">
        <w:rPr>
          <w:rFonts w:asciiTheme="majorBidi" w:hAnsiTheme="majorBidi" w:cstheme="majorBidi"/>
          <w:color w:val="000000"/>
          <w:sz w:val="24"/>
          <w:szCs w:val="24"/>
        </w:rPr>
        <w:t>th</w:t>
      </w:r>
      <w:proofErr w:type="spellEnd"/>
      <w:r w:rsidRPr="003279C5">
        <w:rPr>
          <w:rFonts w:asciiTheme="majorBidi" w:hAnsiTheme="majorBidi" w:cstheme="majorBidi"/>
          <w:color w:val="000000"/>
          <w:sz w:val="24"/>
          <w:szCs w:val="24"/>
        </w:rPr>
        <w:t xml:space="preserve"> Annual Congress of the European College of Sport Science. </w:t>
      </w:r>
      <w:r w:rsidR="008F68F7" w:rsidRPr="003279C5">
        <w:rPr>
          <w:rFonts w:asciiTheme="majorBidi" w:hAnsiTheme="majorBidi" w:cstheme="majorBidi"/>
          <w:color w:val="000000"/>
          <w:sz w:val="24"/>
          <w:szCs w:val="24"/>
        </w:rPr>
        <w:t>Belgrade</w:t>
      </w:r>
      <w:r w:rsidRPr="003279C5">
        <w:rPr>
          <w:rFonts w:asciiTheme="majorBidi" w:hAnsiTheme="majorBidi" w:cstheme="majorBidi"/>
          <w:color w:val="000000"/>
          <w:sz w:val="24"/>
          <w:szCs w:val="24"/>
        </w:rPr>
        <w:t xml:space="preserve"> SERBIA. </w:t>
      </w:r>
      <w:r w:rsidR="008F68F7" w:rsidRPr="003279C5">
        <w:rPr>
          <w:rFonts w:asciiTheme="majorBidi" w:hAnsiTheme="majorBidi" w:cstheme="majorBidi"/>
          <w:color w:val="000000"/>
          <w:sz w:val="24"/>
          <w:szCs w:val="24"/>
        </w:rPr>
        <w:t>July</w:t>
      </w:r>
      <w:r w:rsidRPr="003279C5">
        <w:rPr>
          <w:rFonts w:asciiTheme="majorBidi" w:hAnsiTheme="majorBidi" w:cstheme="majorBidi"/>
          <w:color w:val="000000"/>
          <w:sz w:val="24"/>
          <w:szCs w:val="24"/>
        </w:rPr>
        <w:t xml:space="preserve"> 2005. </w:t>
      </w:r>
      <w:r w:rsidRPr="003279C5">
        <w:rPr>
          <w:rFonts w:asciiTheme="majorBidi" w:hAnsiTheme="majorBidi" w:cstheme="majorBidi"/>
          <w:sz w:val="24"/>
          <w:szCs w:val="24"/>
        </w:rPr>
        <w:t>(Oral presentation)</w:t>
      </w:r>
    </w:p>
    <w:p w14:paraId="2D93F90E" w14:textId="31797A54" w:rsidR="003279C5" w:rsidRDefault="00BC6E02" w:rsidP="00144A55">
      <w:pPr>
        <w:pStyle w:val="ListParagraph"/>
        <w:widowControl w:val="0"/>
        <w:numPr>
          <w:ilvl w:val="0"/>
          <w:numId w:val="15"/>
        </w:numPr>
        <w:bidi w:val="0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BC6E02">
        <w:rPr>
          <w:rFonts w:asciiTheme="majorBidi" w:hAnsiTheme="majorBidi" w:cstheme="majorBidi"/>
          <w:color w:val="000000"/>
          <w:sz w:val="24"/>
          <w:szCs w:val="24"/>
        </w:rPr>
        <w:t>Tojari</w:t>
      </w:r>
      <w:proofErr w:type="spellEnd"/>
      <w:r w:rsidRPr="00BC6E02">
        <w:rPr>
          <w:rFonts w:asciiTheme="majorBidi" w:hAnsiTheme="majorBidi" w:cstheme="majorBidi"/>
          <w:color w:val="000000"/>
          <w:sz w:val="24"/>
          <w:szCs w:val="24"/>
        </w:rPr>
        <w:t xml:space="preserve"> f, KHodayari a</w:t>
      </w:r>
      <w:r w:rsidRPr="00BC6E0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Rezaian </w:t>
      </w:r>
      <w:r w:rsidR="006778BB">
        <w:rPr>
          <w:rFonts w:asciiTheme="majorBidi" w:hAnsiTheme="majorBidi" w:cstheme="majorBidi"/>
          <w:b/>
          <w:bCs/>
          <w:color w:val="000000"/>
          <w:sz w:val="24"/>
          <w:szCs w:val="24"/>
        </w:rPr>
        <w:t>S</w:t>
      </w:r>
      <w:r w:rsidRPr="00BC6E02"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="008F68F7" w:rsidRPr="00BC6E02">
        <w:rPr>
          <w:rFonts w:asciiTheme="majorBidi" w:hAnsiTheme="majorBidi" w:cstheme="majorBidi"/>
          <w:color w:val="000000"/>
          <w:sz w:val="24"/>
          <w:szCs w:val="24"/>
        </w:rPr>
        <w:t>Readiness</w:t>
      </w:r>
      <w:r w:rsidRPr="00BC6E02">
        <w:rPr>
          <w:rFonts w:asciiTheme="majorBidi" w:hAnsiTheme="majorBidi" w:cstheme="majorBidi"/>
          <w:color w:val="000000"/>
          <w:sz w:val="24"/>
          <w:szCs w:val="24"/>
        </w:rPr>
        <w:t xml:space="preserve"> of entrepreneur in sport:</w:t>
      </w:r>
      <w:r w:rsidR="00FE36A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C6E02">
        <w:rPr>
          <w:rFonts w:asciiTheme="majorBidi" w:hAnsiTheme="majorBidi" w:cstheme="majorBidi"/>
          <w:color w:val="000000"/>
          <w:sz w:val="24"/>
          <w:szCs w:val="24"/>
        </w:rPr>
        <w:t xml:space="preserve">A study in physical education student. 11th Annual Congress of the European College of Sport </w:t>
      </w:r>
      <w:proofErr w:type="gramStart"/>
      <w:r w:rsidRPr="00BC6E02">
        <w:rPr>
          <w:rFonts w:asciiTheme="majorBidi" w:hAnsiTheme="majorBidi" w:cstheme="majorBidi"/>
          <w:color w:val="000000"/>
          <w:sz w:val="24"/>
          <w:szCs w:val="24"/>
        </w:rPr>
        <w:t>Science .</w:t>
      </w:r>
      <w:proofErr w:type="gramEnd"/>
      <w:r w:rsidRPr="00BC6E0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8F68F7" w:rsidRPr="00BC6E02">
        <w:rPr>
          <w:rFonts w:asciiTheme="majorBidi" w:hAnsiTheme="majorBidi" w:cstheme="majorBidi"/>
          <w:color w:val="000000"/>
          <w:sz w:val="24"/>
          <w:szCs w:val="24"/>
        </w:rPr>
        <w:t>Lausanne</w:t>
      </w:r>
      <w:r w:rsidRPr="00BC6E0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8F68F7" w:rsidRPr="00BC6E02">
        <w:rPr>
          <w:rFonts w:asciiTheme="majorBidi" w:hAnsiTheme="majorBidi" w:cstheme="majorBidi"/>
          <w:color w:val="000000"/>
          <w:sz w:val="24"/>
          <w:szCs w:val="24"/>
        </w:rPr>
        <w:t>Switzerland</w:t>
      </w:r>
      <w:r w:rsidRPr="00BC6E02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r w:rsidR="008F68F7" w:rsidRPr="00BC6E02">
        <w:rPr>
          <w:rFonts w:asciiTheme="majorBidi" w:hAnsiTheme="majorBidi" w:cstheme="majorBidi"/>
          <w:color w:val="000000"/>
          <w:sz w:val="24"/>
          <w:szCs w:val="24"/>
        </w:rPr>
        <w:t>July</w:t>
      </w:r>
      <w:r w:rsidRPr="00BC6E02">
        <w:rPr>
          <w:rFonts w:asciiTheme="majorBidi" w:hAnsiTheme="majorBidi" w:cstheme="majorBidi"/>
          <w:color w:val="000000"/>
          <w:sz w:val="24"/>
          <w:szCs w:val="24"/>
        </w:rPr>
        <w:t xml:space="preserve"> 2006</w:t>
      </w:r>
    </w:p>
    <w:p w14:paraId="3A4D6A6C" w14:textId="015331EA" w:rsidR="00144A55" w:rsidRPr="00144A55" w:rsidRDefault="000E59B0" w:rsidP="00144A55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T</w:t>
      </w:r>
      <w:r w:rsidR="00144A55" w:rsidRPr="00144A55">
        <w:rPr>
          <w:rFonts w:asciiTheme="majorBidi" w:hAnsiTheme="majorBidi" w:cstheme="majorBidi"/>
          <w:color w:val="000000"/>
          <w:sz w:val="24"/>
          <w:szCs w:val="24"/>
        </w:rPr>
        <w:t>ojari</w:t>
      </w:r>
      <w:proofErr w:type="spellEnd"/>
      <w:r w:rsidR="00144A55" w:rsidRPr="00144A55">
        <w:rPr>
          <w:rFonts w:asciiTheme="majorBidi" w:hAnsiTheme="majorBidi" w:cstheme="majorBidi"/>
          <w:color w:val="000000"/>
          <w:sz w:val="24"/>
          <w:szCs w:val="24"/>
        </w:rPr>
        <w:t xml:space="preserve"> f,</w:t>
      </w:r>
      <w:r w:rsidR="0026269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44A55" w:rsidRPr="00262693">
        <w:rPr>
          <w:rFonts w:asciiTheme="majorBidi" w:hAnsiTheme="majorBidi" w:cstheme="majorBidi"/>
          <w:b/>
          <w:bCs/>
          <w:color w:val="000000"/>
          <w:sz w:val="24"/>
          <w:szCs w:val="24"/>
        </w:rPr>
        <w:t>Rezaian s</w:t>
      </w:r>
      <w:r w:rsidR="00144A55" w:rsidRPr="00144A55">
        <w:rPr>
          <w:rFonts w:asciiTheme="majorBidi" w:hAnsiTheme="majorBidi" w:cstheme="majorBidi"/>
          <w:color w:val="000000"/>
          <w:sz w:val="24"/>
          <w:szCs w:val="24"/>
        </w:rPr>
        <w:t xml:space="preserve">, Sport and </w:t>
      </w:r>
      <w:proofErr w:type="spellStart"/>
      <w:proofErr w:type="gramStart"/>
      <w:r w:rsidR="00144A55" w:rsidRPr="00144A55">
        <w:rPr>
          <w:rFonts w:asciiTheme="majorBidi" w:hAnsiTheme="majorBidi" w:cstheme="majorBidi"/>
          <w:color w:val="000000"/>
          <w:sz w:val="24"/>
          <w:szCs w:val="24"/>
        </w:rPr>
        <w:t>health:Ascoiological</w:t>
      </w:r>
      <w:proofErr w:type="spellEnd"/>
      <w:proofErr w:type="gramEnd"/>
      <w:r w:rsidR="00144A55" w:rsidRPr="00144A55">
        <w:rPr>
          <w:rFonts w:asciiTheme="majorBidi" w:hAnsiTheme="majorBidi" w:cstheme="majorBidi"/>
          <w:color w:val="000000"/>
          <w:sz w:val="24"/>
          <w:szCs w:val="24"/>
        </w:rPr>
        <w:t xml:space="preserve"> perspective. 1st international congress of new perspective and innovation in physical education and sport sciences. Tehran </w:t>
      </w:r>
      <w:proofErr w:type="gramStart"/>
      <w:r w:rsidR="008F68F7" w:rsidRPr="00144A55">
        <w:rPr>
          <w:rFonts w:asciiTheme="majorBidi" w:hAnsiTheme="majorBidi" w:cstheme="majorBidi"/>
          <w:color w:val="000000"/>
          <w:sz w:val="24"/>
          <w:szCs w:val="24"/>
        </w:rPr>
        <w:t>Iran</w:t>
      </w:r>
      <w:r w:rsidR="00144A55" w:rsidRPr="00144A55">
        <w:rPr>
          <w:rFonts w:asciiTheme="majorBidi" w:hAnsiTheme="majorBidi" w:cstheme="majorBidi"/>
          <w:color w:val="000000"/>
          <w:sz w:val="24"/>
          <w:szCs w:val="24"/>
        </w:rPr>
        <w:t xml:space="preserve"> ,</w:t>
      </w:r>
      <w:proofErr w:type="gramEnd"/>
      <w:r w:rsidR="00144A55" w:rsidRPr="00144A5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144A55" w:rsidRPr="00144A55">
        <w:rPr>
          <w:rFonts w:asciiTheme="majorBidi" w:hAnsiTheme="majorBidi" w:cstheme="majorBidi"/>
          <w:color w:val="000000"/>
          <w:sz w:val="24"/>
          <w:szCs w:val="24"/>
        </w:rPr>
        <w:t>feb</w:t>
      </w:r>
      <w:proofErr w:type="spellEnd"/>
      <w:r w:rsidR="00144A55" w:rsidRPr="00144A55">
        <w:rPr>
          <w:rFonts w:asciiTheme="majorBidi" w:hAnsiTheme="majorBidi" w:cstheme="majorBidi"/>
          <w:color w:val="000000"/>
          <w:sz w:val="24"/>
          <w:szCs w:val="24"/>
        </w:rPr>
        <w:t xml:space="preserve"> 2007 </w:t>
      </w:r>
    </w:p>
    <w:p w14:paraId="2B12BADF" w14:textId="46067EC4" w:rsidR="00262693" w:rsidRDefault="00262693" w:rsidP="00262693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E</w:t>
      </w:r>
      <w:r w:rsidRPr="00262693">
        <w:rPr>
          <w:rFonts w:asciiTheme="majorBidi" w:hAnsiTheme="majorBidi" w:cstheme="majorBidi"/>
          <w:color w:val="000000"/>
          <w:sz w:val="24"/>
          <w:szCs w:val="24"/>
        </w:rPr>
        <w:t>inollahi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 xml:space="preserve">b, </w:t>
      </w:r>
      <w:r w:rsidRPr="00262693">
        <w:rPr>
          <w:rFonts w:asciiTheme="majorBidi" w:hAnsiTheme="majorBidi" w:cstheme="majorBidi"/>
          <w:color w:val="000000"/>
          <w:sz w:val="24"/>
          <w:szCs w:val="24"/>
        </w:rPr>
        <w:t xml:space="preserve"> pour</w:t>
      </w:r>
      <w:proofErr w:type="gramEnd"/>
      <w:r w:rsidRPr="0026269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262693">
        <w:rPr>
          <w:rFonts w:asciiTheme="majorBidi" w:hAnsiTheme="majorBidi" w:cstheme="majorBidi"/>
          <w:color w:val="000000"/>
          <w:sz w:val="24"/>
          <w:szCs w:val="24"/>
        </w:rPr>
        <w:t>rezagoli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f</w:t>
      </w:r>
      <w:r w:rsidRPr="0026269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Rezaian </w:t>
      </w:r>
      <w:r w:rsidR="006778BB">
        <w:rPr>
          <w:rFonts w:asciiTheme="majorBidi" w:hAnsiTheme="majorBidi" w:cstheme="majorBidi"/>
          <w:b/>
          <w:bCs/>
          <w:color w:val="000000"/>
          <w:sz w:val="24"/>
          <w:szCs w:val="24"/>
        </w:rPr>
        <w:t>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, </w:t>
      </w:r>
      <w:r w:rsidRPr="00262693">
        <w:rPr>
          <w:rFonts w:asciiTheme="majorBidi" w:hAnsiTheme="majorBidi" w:cstheme="majorBidi"/>
          <w:color w:val="000000"/>
          <w:sz w:val="24"/>
          <w:szCs w:val="24"/>
        </w:rPr>
        <w:t xml:space="preserve"> Effect of exposure to oxygen in deceased donor on renal graft function. 47 </w:t>
      </w:r>
      <w:proofErr w:type="spellStart"/>
      <w:r w:rsidRPr="00262693">
        <w:rPr>
          <w:rFonts w:asciiTheme="majorBidi" w:hAnsiTheme="majorBidi" w:cstheme="majorBidi"/>
          <w:color w:val="000000"/>
          <w:sz w:val="24"/>
          <w:szCs w:val="24"/>
        </w:rPr>
        <w:t>th</w:t>
      </w:r>
      <w:proofErr w:type="spellEnd"/>
      <w:r w:rsidRPr="00262693">
        <w:rPr>
          <w:rFonts w:asciiTheme="majorBidi" w:hAnsiTheme="majorBidi" w:cstheme="majorBidi"/>
          <w:color w:val="000000"/>
          <w:sz w:val="24"/>
          <w:szCs w:val="24"/>
        </w:rPr>
        <w:t xml:space="preserve"> EDTA </w:t>
      </w:r>
      <w:r w:rsidR="008F68F7" w:rsidRPr="00262693">
        <w:rPr>
          <w:rFonts w:asciiTheme="majorBidi" w:hAnsiTheme="majorBidi" w:cstheme="majorBidi"/>
          <w:color w:val="000000"/>
          <w:sz w:val="24"/>
          <w:szCs w:val="24"/>
        </w:rPr>
        <w:t>congress</w:t>
      </w:r>
      <w:r w:rsidRPr="00262693">
        <w:rPr>
          <w:rFonts w:asciiTheme="majorBidi" w:hAnsiTheme="majorBidi" w:cstheme="majorBidi"/>
          <w:color w:val="000000"/>
          <w:sz w:val="24"/>
          <w:szCs w:val="24"/>
        </w:rPr>
        <w:t>.</w:t>
      </w:r>
      <w:r w:rsidR="00FE36A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Pr="00262693">
        <w:rPr>
          <w:rFonts w:asciiTheme="majorBidi" w:hAnsiTheme="majorBidi" w:cstheme="majorBidi"/>
          <w:color w:val="000000"/>
          <w:sz w:val="24"/>
          <w:szCs w:val="24"/>
        </w:rPr>
        <w:t>Munich  Germany</w:t>
      </w:r>
      <w:proofErr w:type="gramEnd"/>
      <w:r w:rsidRPr="00262693">
        <w:rPr>
          <w:rFonts w:asciiTheme="majorBidi" w:hAnsiTheme="majorBidi" w:cstheme="majorBidi"/>
          <w:color w:val="000000"/>
          <w:sz w:val="24"/>
          <w:szCs w:val="24"/>
        </w:rPr>
        <w:t xml:space="preserve"> . </w:t>
      </w:r>
      <w:r w:rsidR="008F68F7" w:rsidRPr="00262693">
        <w:rPr>
          <w:rFonts w:asciiTheme="majorBidi" w:hAnsiTheme="majorBidi" w:cstheme="majorBidi"/>
          <w:color w:val="000000"/>
          <w:sz w:val="24"/>
          <w:szCs w:val="24"/>
        </w:rPr>
        <w:t>Jun</w:t>
      </w:r>
      <w:r w:rsidRPr="00262693">
        <w:rPr>
          <w:rFonts w:asciiTheme="majorBidi" w:hAnsiTheme="majorBidi" w:cstheme="majorBidi"/>
          <w:color w:val="000000"/>
          <w:sz w:val="24"/>
          <w:szCs w:val="24"/>
        </w:rPr>
        <w:t xml:space="preserve"> 2010 </w:t>
      </w:r>
    </w:p>
    <w:p w14:paraId="742783D3" w14:textId="1F4AD4C5" w:rsidR="00144A55" w:rsidRDefault="006435A8" w:rsidP="006778BB">
      <w:pPr>
        <w:pStyle w:val="ListParagraph"/>
        <w:numPr>
          <w:ilvl w:val="0"/>
          <w:numId w:val="15"/>
        </w:numPr>
        <w:bidi w:val="0"/>
        <w:rPr>
          <w:rFonts w:cs="Roya"/>
          <w:b/>
          <w:bCs/>
          <w:color w:val="000000"/>
          <w:szCs w:val="20"/>
        </w:rPr>
      </w:pPr>
      <w:r w:rsidRPr="006778B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R</w:t>
      </w:r>
      <w:r w:rsidR="006778BB" w:rsidRPr="006778BB">
        <w:rPr>
          <w:rFonts w:asciiTheme="majorBidi" w:hAnsiTheme="majorBidi" w:cstheme="majorBidi"/>
          <w:b/>
          <w:bCs/>
          <w:color w:val="000000"/>
          <w:sz w:val="24"/>
          <w:szCs w:val="24"/>
        </w:rPr>
        <w:t>ezaian</w:t>
      </w:r>
      <w:r w:rsidR="006778B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6778BB">
        <w:rPr>
          <w:rFonts w:asciiTheme="majorBidi" w:hAnsiTheme="majorBidi" w:cstheme="majorBidi"/>
          <w:b/>
          <w:bCs/>
          <w:color w:val="000000"/>
          <w:sz w:val="24"/>
          <w:szCs w:val="24"/>
        </w:rPr>
        <w:t>S</w:t>
      </w:r>
      <w:r w:rsidR="006778BB">
        <w:rPr>
          <w:rFonts w:asciiTheme="majorBidi" w:hAnsiTheme="majorBidi" w:cstheme="majorBidi"/>
          <w:color w:val="000000"/>
          <w:sz w:val="24"/>
          <w:szCs w:val="24"/>
        </w:rPr>
        <w:t>.massive</w:t>
      </w:r>
      <w:proofErr w:type="spellEnd"/>
      <w:proofErr w:type="gramEnd"/>
      <w:r w:rsidR="006778BB">
        <w:rPr>
          <w:rFonts w:asciiTheme="majorBidi" w:hAnsiTheme="majorBidi" w:cstheme="majorBidi"/>
          <w:color w:val="000000"/>
          <w:sz w:val="24"/>
          <w:szCs w:val="24"/>
        </w:rPr>
        <w:t xml:space="preserve"> hemorrhagic pleural effusion due to TB .4</w:t>
      </w:r>
      <w:r w:rsidR="006778BB" w:rsidRPr="006778BB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="006778BB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7868A9">
        <w:rPr>
          <w:rFonts w:asciiTheme="majorBidi" w:hAnsiTheme="majorBidi" w:cstheme="majorBidi"/>
          <w:color w:val="000000"/>
          <w:sz w:val="24"/>
          <w:szCs w:val="24"/>
        </w:rPr>
        <w:t>N</w:t>
      </w:r>
      <w:r w:rsidR="006778BB">
        <w:rPr>
          <w:rFonts w:asciiTheme="majorBidi" w:hAnsiTheme="majorBidi" w:cstheme="majorBidi"/>
          <w:color w:val="000000"/>
          <w:sz w:val="24"/>
          <w:szCs w:val="24"/>
        </w:rPr>
        <w:t xml:space="preserve">ational </w:t>
      </w:r>
      <w:proofErr w:type="spellStart"/>
      <w:r w:rsidR="006778BB">
        <w:rPr>
          <w:rFonts w:asciiTheme="majorBidi" w:hAnsiTheme="majorBidi" w:cstheme="majorBidi"/>
          <w:color w:val="000000"/>
          <w:sz w:val="24"/>
          <w:szCs w:val="24"/>
        </w:rPr>
        <w:t>congeres</w:t>
      </w:r>
      <w:proofErr w:type="spellEnd"/>
      <w:r w:rsidR="006778BB">
        <w:rPr>
          <w:rFonts w:asciiTheme="majorBidi" w:hAnsiTheme="majorBidi" w:cstheme="majorBidi"/>
          <w:color w:val="000000"/>
          <w:sz w:val="24"/>
          <w:szCs w:val="24"/>
        </w:rPr>
        <w:t xml:space="preserve"> on clinical case report </w:t>
      </w:r>
      <w:r w:rsidR="00262693" w:rsidRPr="006778BB">
        <w:rPr>
          <w:rFonts w:cs="Roya"/>
          <w:b/>
          <w:bCs/>
          <w:color w:val="000000"/>
          <w:szCs w:val="20"/>
        </w:rPr>
        <w:t xml:space="preserve"> </w:t>
      </w:r>
      <w:r w:rsidR="006778BB">
        <w:rPr>
          <w:rFonts w:cs="Roya"/>
          <w:b/>
          <w:bCs/>
          <w:color w:val="000000"/>
          <w:szCs w:val="20"/>
        </w:rPr>
        <w:t>.</w:t>
      </w:r>
      <w:r w:rsidR="006A2037">
        <w:rPr>
          <w:rFonts w:cs="Roya"/>
          <w:b/>
          <w:bCs/>
          <w:color w:val="000000"/>
          <w:szCs w:val="20"/>
        </w:rPr>
        <w:t>J</w:t>
      </w:r>
      <w:r w:rsidR="006778BB">
        <w:rPr>
          <w:rFonts w:cs="Roya"/>
          <w:b/>
          <w:bCs/>
          <w:color w:val="000000"/>
          <w:szCs w:val="20"/>
        </w:rPr>
        <w:t>an 2023 .</w:t>
      </w:r>
    </w:p>
    <w:p w14:paraId="1124C544" w14:textId="023A0AE3" w:rsidR="007868A9" w:rsidRPr="00225834" w:rsidRDefault="007868A9" w:rsidP="007868A9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7868A9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 xml:space="preserve">  Rezaian S</w:t>
      </w:r>
      <w:r w:rsidRPr="007868A9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r w:rsidRPr="007868A9">
        <w:rPr>
          <w:rFonts w:asciiTheme="majorBidi" w:hAnsiTheme="majorBidi" w:cstheme="majorBidi"/>
          <w:sz w:val="24"/>
          <w:szCs w:val="24"/>
        </w:rPr>
        <w:t>A Novel Complication in COVID-19 Patients: Case Report of Rectus Sheath Hematoma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868A9">
        <w:rPr>
          <w:rFonts w:asciiTheme="majorBidi" w:hAnsiTheme="majorBidi" w:cstheme="majorBidi"/>
          <w:color w:val="000000"/>
          <w:sz w:val="24"/>
          <w:szCs w:val="24"/>
        </w:rPr>
        <w:t>.4</w:t>
      </w:r>
      <w:r w:rsidRPr="007868A9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th</w:t>
      </w:r>
      <w:r w:rsidRPr="007868A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N</w:t>
      </w:r>
      <w:r w:rsidRPr="007868A9">
        <w:rPr>
          <w:rFonts w:asciiTheme="majorBidi" w:hAnsiTheme="majorBidi" w:cstheme="majorBidi"/>
          <w:color w:val="000000"/>
          <w:sz w:val="24"/>
          <w:szCs w:val="24"/>
        </w:rPr>
        <w:t xml:space="preserve">ational </w:t>
      </w:r>
      <w:proofErr w:type="spellStart"/>
      <w:r w:rsidRPr="007868A9">
        <w:rPr>
          <w:rFonts w:asciiTheme="majorBidi" w:hAnsiTheme="majorBidi" w:cstheme="majorBidi"/>
          <w:color w:val="000000"/>
          <w:sz w:val="24"/>
          <w:szCs w:val="24"/>
        </w:rPr>
        <w:t>congeres</w:t>
      </w:r>
      <w:proofErr w:type="spellEnd"/>
      <w:r w:rsidRPr="007868A9">
        <w:rPr>
          <w:rFonts w:asciiTheme="majorBidi" w:hAnsiTheme="majorBidi" w:cstheme="majorBidi"/>
          <w:color w:val="000000"/>
          <w:sz w:val="24"/>
          <w:szCs w:val="24"/>
        </w:rPr>
        <w:t xml:space="preserve"> on clinical case </w:t>
      </w:r>
      <w:proofErr w:type="gramStart"/>
      <w:r w:rsidRPr="007868A9">
        <w:rPr>
          <w:rFonts w:asciiTheme="majorBidi" w:hAnsiTheme="majorBidi" w:cstheme="majorBidi"/>
          <w:color w:val="000000"/>
          <w:sz w:val="24"/>
          <w:szCs w:val="24"/>
        </w:rPr>
        <w:t>report</w:t>
      </w:r>
      <w:r w:rsidRPr="007868A9">
        <w:rPr>
          <w:rFonts w:cs="Roya"/>
          <w:b/>
          <w:bCs/>
          <w:color w:val="000000"/>
          <w:szCs w:val="20"/>
        </w:rPr>
        <w:t xml:space="preserve"> .</w:t>
      </w:r>
      <w:proofErr w:type="spellStart"/>
      <w:r w:rsidRPr="007868A9">
        <w:rPr>
          <w:rFonts w:cs="Roya"/>
          <w:b/>
          <w:bCs/>
          <w:color w:val="000000"/>
          <w:szCs w:val="20"/>
        </w:rPr>
        <w:t>jan</w:t>
      </w:r>
      <w:proofErr w:type="spellEnd"/>
      <w:proofErr w:type="gramEnd"/>
      <w:r w:rsidRPr="007868A9">
        <w:rPr>
          <w:rFonts w:cs="Roya"/>
          <w:b/>
          <w:bCs/>
          <w:color w:val="000000"/>
          <w:szCs w:val="20"/>
        </w:rPr>
        <w:t xml:space="preserve"> 2023 .</w:t>
      </w:r>
    </w:p>
    <w:p w14:paraId="482CDD1C" w14:textId="4A55F583" w:rsidR="00402E80" w:rsidRPr="00FE36A3" w:rsidRDefault="00225834" w:rsidP="004442B8">
      <w:pPr>
        <w:pStyle w:val="ListParagraph"/>
        <w:numPr>
          <w:ilvl w:val="0"/>
          <w:numId w:val="15"/>
        </w:numPr>
        <w:bidi w:val="0"/>
        <w:jc w:val="both"/>
        <w:rPr>
          <w:rFonts w:cs="Roya"/>
          <w:color w:val="000000"/>
          <w:sz w:val="24"/>
          <w:szCs w:val="24"/>
        </w:rPr>
      </w:pPr>
      <w:r w:rsidRPr="00225834">
        <w:rPr>
          <w:rFonts w:asciiTheme="majorBidi" w:hAnsiTheme="majorBidi" w:cstheme="majorBidi"/>
          <w:b/>
          <w:bCs/>
          <w:sz w:val="24"/>
          <w:szCs w:val="24"/>
        </w:rPr>
        <w:t>Rezaian S.</w:t>
      </w:r>
      <w:r w:rsidRPr="002258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5834">
        <w:rPr>
          <w:rFonts w:asciiTheme="majorBidi" w:hAnsiTheme="majorBidi" w:cstheme="majorBidi"/>
          <w:sz w:val="24"/>
          <w:szCs w:val="24"/>
        </w:rPr>
        <w:t>nas</w:t>
      </w:r>
      <w:r w:rsidR="009110E2">
        <w:rPr>
          <w:rFonts w:asciiTheme="majorBidi" w:hAnsiTheme="majorBidi" w:cstheme="majorBidi"/>
          <w:sz w:val="24"/>
          <w:szCs w:val="24"/>
        </w:rPr>
        <w:t>s</w:t>
      </w:r>
      <w:r w:rsidRPr="00225834">
        <w:rPr>
          <w:rFonts w:asciiTheme="majorBidi" w:hAnsiTheme="majorBidi" w:cstheme="majorBidi"/>
          <w:sz w:val="24"/>
          <w:szCs w:val="24"/>
        </w:rPr>
        <w:t>eri</w:t>
      </w:r>
      <w:proofErr w:type="spellEnd"/>
      <w:r w:rsidR="009110E2">
        <w:rPr>
          <w:rFonts w:asciiTheme="majorBidi" w:hAnsiTheme="majorBidi" w:cstheme="majorBidi"/>
          <w:sz w:val="24"/>
          <w:szCs w:val="24"/>
        </w:rPr>
        <w:t xml:space="preserve"> </w:t>
      </w:r>
      <w:r w:rsidRPr="00225834">
        <w:rPr>
          <w:rFonts w:asciiTheme="majorBidi" w:hAnsiTheme="majorBidi" w:cstheme="majorBidi"/>
          <w:sz w:val="24"/>
          <w:szCs w:val="24"/>
        </w:rPr>
        <w:t xml:space="preserve">f. </w:t>
      </w:r>
      <w:proofErr w:type="spellStart"/>
      <w:r w:rsidRPr="00225834">
        <w:rPr>
          <w:rFonts w:asciiTheme="majorBidi" w:hAnsiTheme="majorBidi" w:cstheme="majorBidi"/>
          <w:sz w:val="24"/>
          <w:szCs w:val="24"/>
        </w:rPr>
        <w:t>Tracheobronchopathia</w:t>
      </w:r>
      <w:proofErr w:type="spellEnd"/>
      <w:r w:rsidRPr="002258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25834">
        <w:rPr>
          <w:rFonts w:asciiTheme="majorBidi" w:hAnsiTheme="majorBidi" w:cstheme="majorBidi"/>
          <w:sz w:val="24"/>
          <w:szCs w:val="24"/>
        </w:rPr>
        <w:t>osteochondroplastica</w:t>
      </w:r>
      <w:proofErr w:type="spellEnd"/>
      <w:r w:rsidRPr="00225834">
        <w:rPr>
          <w:rFonts w:asciiTheme="majorBidi" w:hAnsiTheme="majorBidi" w:cstheme="majorBidi"/>
          <w:sz w:val="24"/>
          <w:szCs w:val="24"/>
        </w:rPr>
        <w:t xml:space="preserve"> (TO) with </w:t>
      </w:r>
      <w:proofErr w:type="spellStart"/>
      <w:r w:rsidRPr="00225834">
        <w:rPr>
          <w:rFonts w:asciiTheme="majorBidi" w:hAnsiTheme="majorBidi" w:cstheme="majorBidi"/>
          <w:sz w:val="24"/>
          <w:szCs w:val="24"/>
        </w:rPr>
        <w:t>eosinophila</w:t>
      </w:r>
      <w:proofErr w:type="spellEnd"/>
      <w:r w:rsidRPr="00225834">
        <w:rPr>
          <w:rFonts w:asciiTheme="majorBidi" w:hAnsiTheme="majorBidi" w:cstheme="majorBidi"/>
          <w:sz w:val="24"/>
          <w:szCs w:val="24"/>
        </w:rPr>
        <w:t xml:space="preserve"> and urticaria 5th National </w:t>
      </w:r>
      <w:proofErr w:type="spellStart"/>
      <w:r w:rsidRPr="00225834">
        <w:rPr>
          <w:rFonts w:asciiTheme="majorBidi" w:hAnsiTheme="majorBidi" w:cstheme="majorBidi"/>
          <w:sz w:val="24"/>
          <w:szCs w:val="24"/>
        </w:rPr>
        <w:t>congeres</w:t>
      </w:r>
      <w:proofErr w:type="spellEnd"/>
      <w:r w:rsidRPr="00225834">
        <w:rPr>
          <w:rFonts w:asciiTheme="majorBidi" w:hAnsiTheme="majorBidi" w:cstheme="majorBidi"/>
          <w:sz w:val="24"/>
          <w:szCs w:val="24"/>
        </w:rPr>
        <w:t xml:space="preserve"> on clinical case </w:t>
      </w:r>
      <w:proofErr w:type="gramStart"/>
      <w:r w:rsidRPr="00225834">
        <w:rPr>
          <w:rFonts w:asciiTheme="majorBidi" w:hAnsiTheme="majorBidi" w:cstheme="majorBidi"/>
          <w:sz w:val="24"/>
          <w:szCs w:val="24"/>
        </w:rPr>
        <w:t>report .Nov</w:t>
      </w:r>
      <w:proofErr w:type="gramEnd"/>
      <w:r w:rsidRPr="00225834">
        <w:rPr>
          <w:rFonts w:asciiTheme="majorBidi" w:hAnsiTheme="majorBidi" w:cstheme="majorBidi"/>
          <w:sz w:val="24"/>
          <w:szCs w:val="24"/>
        </w:rPr>
        <w:t xml:space="preserve"> 2023</w:t>
      </w:r>
      <w:r w:rsidR="005C447D">
        <w:rPr>
          <w:rFonts w:asciiTheme="majorBidi" w:hAnsiTheme="majorBidi" w:cstheme="majorBidi"/>
          <w:sz w:val="24"/>
          <w:szCs w:val="24"/>
        </w:rPr>
        <w:t>.</w:t>
      </w:r>
    </w:p>
    <w:p w14:paraId="004D0ECD" w14:textId="26BDE969" w:rsidR="00402E80" w:rsidRPr="00F5728F" w:rsidRDefault="00FE36A3" w:rsidP="002345D8">
      <w:pPr>
        <w:pStyle w:val="ListParagraph"/>
        <w:numPr>
          <w:ilvl w:val="0"/>
          <w:numId w:val="15"/>
        </w:numPr>
        <w:bidi w:val="0"/>
        <w:jc w:val="both"/>
        <w:rPr>
          <w:rFonts w:cs="Roya"/>
          <w:b/>
          <w:bCs/>
          <w:color w:val="000000"/>
          <w:szCs w:val="20"/>
        </w:rPr>
      </w:pPr>
      <w:r w:rsidRPr="008A3DCC">
        <w:rPr>
          <w:rFonts w:asciiTheme="majorBidi" w:hAnsiTheme="majorBidi" w:cstheme="majorBidi"/>
          <w:b/>
          <w:bCs/>
          <w:sz w:val="24"/>
          <w:szCs w:val="24"/>
        </w:rPr>
        <w:t xml:space="preserve">Rezaian </w:t>
      </w:r>
      <w:proofErr w:type="gramStart"/>
      <w:r w:rsidRPr="008A3DCC">
        <w:rPr>
          <w:rFonts w:asciiTheme="majorBidi" w:hAnsiTheme="majorBidi" w:cstheme="majorBidi"/>
          <w:b/>
          <w:bCs/>
          <w:sz w:val="24"/>
          <w:szCs w:val="24"/>
        </w:rPr>
        <w:t>S .</w:t>
      </w:r>
      <w:proofErr w:type="gramEnd"/>
      <w:r w:rsidRPr="008A3DCC">
        <w:rPr>
          <w:rFonts w:cs="Roya"/>
          <w:color w:val="000000"/>
          <w:sz w:val="24"/>
          <w:szCs w:val="24"/>
        </w:rPr>
        <w:t xml:space="preserve"> </w:t>
      </w:r>
      <w:r w:rsidRPr="008A3DCC">
        <w:rPr>
          <w:rFonts w:asciiTheme="majorBidi" w:hAnsiTheme="majorBidi" w:cstheme="majorBidi"/>
          <w:color w:val="000000"/>
          <w:sz w:val="24"/>
          <w:szCs w:val="24"/>
        </w:rPr>
        <w:t xml:space="preserve">Mehrvarz </w:t>
      </w:r>
      <w:proofErr w:type="gramStart"/>
      <w:r w:rsidRPr="008A3DCC">
        <w:rPr>
          <w:rFonts w:asciiTheme="majorBidi" w:hAnsiTheme="majorBidi" w:cstheme="majorBidi"/>
          <w:color w:val="000000"/>
          <w:sz w:val="24"/>
          <w:szCs w:val="24"/>
        </w:rPr>
        <w:t>ma</w:t>
      </w:r>
      <w:r w:rsidR="007F211A" w:rsidRPr="008A3DCC">
        <w:rPr>
          <w:rFonts w:asciiTheme="majorBidi" w:hAnsiTheme="majorBidi" w:cstheme="majorBidi"/>
          <w:color w:val="000000"/>
          <w:sz w:val="24"/>
          <w:szCs w:val="24"/>
        </w:rPr>
        <w:t xml:space="preserve"> .</w:t>
      </w:r>
      <w:proofErr w:type="gramEnd"/>
      <w:r w:rsidR="00F06E7F" w:rsidRPr="008A3DCC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Tracheoesophageal</w:t>
      </w:r>
      <w:r w:rsidR="00F06E7F" w:rsidRPr="008A3DC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="00F06E7F" w:rsidRPr="008A3DCC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fistula(</w:t>
      </w:r>
      <w:proofErr w:type="gramEnd"/>
      <w:r w:rsidR="00F06E7F" w:rsidRPr="008A3DCC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TEF)</w:t>
      </w:r>
      <w:r w:rsidR="00F06E7F" w:rsidRPr="008A3DCC">
        <w:rPr>
          <w:rFonts w:asciiTheme="majorBidi" w:hAnsiTheme="majorBidi" w:cstheme="majorBidi"/>
          <w:color w:val="000000" w:themeColor="text1"/>
          <w:sz w:val="24"/>
          <w:szCs w:val="24"/>
        </w:rPr>
        <w:t> </w:t>
      </w:r>
      <w:r w:rsidR="007F211A" w:rsidRPr="008A3DCC">
        <w:rPr>
          <w:rFonts w:asciiTheme="majorBidi" w:hAnsiTheme="majorBidi" w:cstheme="majorBidi"/>
          <w:color w:val="000000" w:themeColor="text1"/>
          <w:sz w:val="24"/>
          <w:szCs w:val="24"/>
        </w:rPr>
        <w:t>as a rare delay complication of laryngeal cancer after 15 year</w:t>
      </w:r>
      <w:r w:rsidR="007F211A" w:rsidRPr="008A3DCC">
        <w:rPr>
          <w:color w:val="000000" w:themeColor="text1"/>
        </w:rPr>
        <w:t xml:space="preserve"> .</w:t>
      </w:r>
      <w:r w:rsidR="008A3DCC" w:rsidRPr="008A3DCC">
        <w:rPr>
          <w:rFonts w:asciiTheme="majorBidi" w:hAnsiTheme="majorBidi" w:cstheme="majorBidi"/>
          <w:sz w:val="24"/>
          <w:szCs w:val="24"/>
        </w:rPr>
        <w:t xml:space="preserve"> </w:t>
      </w:r>
      <w:r w:rsidR="008A3DCC" w:rsidRPr="00225834">
        <w:rPr>
          <w:rFonts w:asciiTheme="majorBidi" w:hAnsiTheme="majorBidi" w:cstheme="majorBidi"/>
          <w:sz w:val="24"/>
          <w:szCs w:val="24"/>
        </w:rPr>
        <w:t xml:space="preserve">5th National </w:t>
      </w:r>
      <w:proofErr w:type="spellStart"/>
      <w:r w:rsidR="008A3DCC" w:rsidRPr="00225834">
        <w:rPr>
          <w:rFonts w:asciiTheme="majorBidi" w:hAnsiTheme="majorBidi" w:cstheme="majorBidi"/>
          <w:sz w:val="24"/>
          <w:szCs w:val="24"/>
        </w:rPr>
        <w:t>congeres</w:t>
      </w:r>
      <w:proofErr w:type="spellEnd"/>
      <w:r w:rsidR="008A3DCC" w:rsidRPr="00225834">
        <w:rPr>
          <w:rFonts w:asciiTheme="majorBidi" w:hAnsiTheme="majorBidi" w:cstheme="majorBidi"/>
          <w:sz w:val="24"/>
          <w:szCs w:val="24"/>
        </w:rPr>
        <w:t xml:space="preserve"> on clinical case </w:t>
      </w:r>
      <w:proofErr w:type="gramStart"/>
      <w:r w:rsidR="008A3DCC" w:rsidRPr="00225834">
        <w:rPr>
          <w:rFonts w:asciiTheme="majorBidi" w:hAnsiTheme="majorBidi" w:cstheme="majorBidi"/>
          <w:sz w:val="24"/>
          <w:szCs w:val="24"/>
        </w:rPr>
        <w:t>report .Nov</w:t>
      </w:r>
      <w:proofErr w:type="gramEnd"/>
      <w:r w:rsidR="008A3DCC" w:rsidRPr="00225834">
        <w:rPr>
          <w:rFonts w:asciiTheme="majorBidi" w:hAnsiTheme="majorBidi" w:cstheme="majorBidi"/>
          <w:sz w:val="24"/>
          <w:szCs w:val="24"/>
        </w:rPr>
        <w:t xml:space="preserve"> 2023</w:t>
      </w:r>
      <w:r w:rsidR="008A3DCC">
        <w:rPr>
          <w:rFonts w:asciiTheme="majorBidi" w:hAnsiTheme="majorBidi" w:cstheme="majorBidi"/>
          <w:sz w:val="24"/>
          <w:szCs w:val="24"/>
        </w:rPr>
        <w:t>.</w:t>
      </w:r>
    </w:p>
    <w:p w14:paraId="29DF26B4" w14:textId="6185BFE0" w:rsidR="00F5728F" w:rsidRPr="008A3DCC" w:rsidRDefault="00F5728F" w:rsidP="00F5728F">
      <w:pPr>
        <w:pStyle w:val="ListParagraph"/>
        <w:numPr>
          <w:ilvl w:val="0"/>
          <w:numId w:val="15"/>
        </w:numPr>
        <w:bidi w:val="0"/>
        <w:jc w:val="both"/>
        <w:rPr>
          <w:rFonts w:cs="Roya"/>
          <w:b/>
          <w:bCs/>
          <w:color w:val="000000"/>
          <w:szCs w:val="20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Rezaian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S .</w:t>
      </w:r>
      <w:proofErr w:type="gramEnd"/>
      <w:r>
        <w:rPr>
          <w:rFonts w:cs="Roya"/>
          <w:b/>
          <w:bCs/>
          <w:color w:val="000000"/>
          <w:szCs w:val="20"/>
        </w:rPr>
        <w:t xml:space="preserve"> </w:t>
      </w:r>
      <w:proofErr w:type="spellStart"/>
      <w:r w:rsidRPr="00F5728F">
        <w:rPr>
          <w:rFonts w:cs="Roya"/>
          <w:color w:val="000000"/>
          <w:sz w:val="24"/>
          <w:szCs w:val="24"/>
        </w:rPr>
        <w:t>Epidemioogy</w:t>
      </w:r>
      <w:proofErr w:type="spellEnd"/>
      <w:r w:rsidRPr="00F5728F">
        <w:rPr>
          <w:rFonts w:cs="Roya"/>
          <w:color w:val="000000"/>
          <w:sz w:val="24"/>
          <w:szCs w:val="24"/>
        </w:rPr>
        <w:t xml:space="preserve"> and</w:t>
      </w:r>
      <w:r>
        <w:rPr>
          <w:rFonts w:cs="Roya"/>
          <w:b/>
          <w:bCs/>
          <w:color w:val="000000"/>
          <w:szCs w:val="20"/>
        </w:rPr>
        <w:t xml:space="preserve"> pathogenesis of </w:t>
      </w:r>
      <w:proofErr w:type="gramStart"/>
      <w:r>
        <w:rPr>
          <w:rFonts w:cs="Roya"/>
          <w:b/>
          <w:bCs/>
          <w:color w:val="000000"/>
          <w:szCs w:val="20"/>
        </w:rPr>
        <w:t>COPD .</w:t>
      </w:r>
      <w:proofErr w:type="gramEnd"/>
      <w:r>
        <w:rPr>
          <w:rFonts w:cs="Roya"/>
          <w:b/>
          <w:bCs/>
          <w:color w:val="000000"/>
          <w:szCs w:val="20"/>
        </w:rPr>
        <w:t xml:space="preserve"> 2023 NOV</w:t>
      </w:r>
    </w:p>
    <w:p w14:paraId="7DC0582C" w14:textId="77777777" w:rsidR="00402E80" w:rsidRDefault="00402E80" w:rsidP="00CF4941">
      <w:pPr>
        <w:jc w:val="both"/>
        <w:rPr>
          <w:rFonts w:cs="Roya"/>
          <w:b/>
          <w:bCs/>
          <w:color w:val="000000"/>
          <w:szCs w:val="20"/>
        </w:rPr>
      </w:pPr>
    </w:p>
    <w:p w14:paraId="3D2165CF" w14:textId="77777777" w:rsidR="00402E80" w:rsidRPr="0018078E" w:rsidRDefault="00402E80" w:rsidP="00CF4941">
      <w:pPr>
        <w:jc w:val="both"/>
        <w:rPr>
          <w:rFonts w:asciiTheme="majorBidi" w:hAnsiTheme="majorBidi" w:cs="B Nazanin"/>
          <w:color w:val="000000"/>
          <w:sz w:val="24"/>
          <w:szCs w:val="24"/>
          <w:rtl/>
        </w:rPr>
      </w:pPr>
    </w:p>
    <w:p w14:paraId="6161AA0D" w14:textId="7AC59993" w:rsidR="00BC5DC5" w:rsidRPr="00ED45D2" w:rsidRDefault="00ED45D2" w:rsidP="00BC5DC5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ED45D2">
        <w:rPr>
          <w:rFonts w:asciiTheme="majorBidi" w:hAnsiTheme="majorBidi" w:cstheme="majorBidi"/>
          <w:b/>
          <w:bCs/>
          <w:sz w:val="28"/>
          <w:szCs w:val="28"/>
        </w:rPr>
        <w:t>Workshop</w:t>
      </w:r>
      <w:r w:rsidR="00EF7B14">
        <w:rPr>
          <w:rFonts w:asciiTheme="majorBidi" w:hAnsiTheme="majorBidi" w:cstheme="majorBidi"/>
          <w:b/>
          <w:bCs/>
          <w:sz w:val="28"/>
          <w:szCs w:val="28"/>
        </w:rPr>
        <w:t>s</w:t>
      </w:r>
    </w:p>
    <w:p w14:paraId="151099F1" w14:textId="72978330" w:rsidR="00BC5DC5" w:rsidRDefault="00BC5DC5" w:rsidP="008359AE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2010              </w:t>
      </w:r>
      <w:proofErr w:type="gramStart"/>
      <w:r w:rsidR="00DC14AE">
        <w:rPr>
          <w:rFonts w:asciiTheme="majorBidi" w:hAnsiTheme="majorBidi" w:cstheme="majorBidi"/>
          <w:sz w:val="24"/>
          <w:szCs w:val="24"/>
        </w:rPr>
        <w:t>hemodialysis</w:t>
      </w:r>
      <w:r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labafinejad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hospital </w:t>
      </w:r>
      <w:r w:rsidR="001835AD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1835AD">
        <w:rPr>
          <w:rFonts w:asciiTheme="majorBidi" w:hAnsiTheme="majorBidi" w:cstheme="majorBidi"/>
          <w:sz w:val="24"/>
          <w:szCs w:val="24"/>
        </w:rPr>
        <w:t xml:space="preserve"> </w:t>
      </w:r>
    </w:p>
    <w:p w14:paraId="28652C8D" w14:textId="64D8130D" w:rsidR="00BC5DC5" w:rsidRPr="00BC5DC5" w:rsidRDefault="00BC5DC5" w:rsidP="00BC5DC5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2011               diagnostic </w:t>
      </w:r>
      <w:proofErr w:type="gramStart"/>
      <w:r>
        <w:rPr>
          <w:rFonts w:asciiTheme="majorBidi" w:hAnsiTheme="majorBidi" w:cstheme="majorBidi"/>
          <w:sz w:val="24"/>
          <w:szCs w:val="24"/>
        </w:rPr>
        <w:t>endoscopy 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taleghani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hospital. Tehran Iran  </w:t>
      </w:r>
    </w:p>
    <w:p w14:paraId="145F9482" w14:textId="7721E732" w:rsidR="00822774" w:rsidRDefault="00ED45D2" w:rsidP="00616EF0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22774">
        <w:rPr>
          <w:rFonts w:asciiTheme="majorBidi" w:hAnsiTheme="majorBidi" w:cstheme="majorBidi"/>
          <w:b/>
          <w:bCs/>
          <w:sz w:val="24"/>
          <w:szCs w:val="24"/>
        </w:rPr>
        <w:t>2017</w:t>
      </w:r>
      <w:r w:rsidR="00953D61" w:rsidRPr="00822774">
        <w:rPr>
          <w:rFonts w:asciiTheme="majorBidi" w:hAnsiTheme="majorBidi" w:cstheme="majorBidi"/>
          <w:b/>
          <w:bCs/>
          <w:sz w:val="24"/>
          <w:szCs w:val="24"/>
        </w:rPr>
        <w:t xml:space="preserve">      </w:t>
      </w:r>
      <w:r w:rsidR="00822774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proofErr w:type="gramStart"/>
      <w:r w:rsidR="008F68F7" w:rsidRPr="00822774">
        <w:rPr>
          <w:rFonts w:asciiTheme="majorBidi" w:hAnsiTheme="majorBidi" w:cstheme="majorBidi"/>
          <w:sz w:val="24"/>
          <w:szCs w:val="24"/>
        </w:rPr>
        <w:t xml:space="preserve">interventional </w:t>
      </w:r>
      <w:r w:rsidRPr="0082277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F68F7" w:rsidRPr="00822774">
        <w:rPr>
          <w:rFonts w:asciiTheme="majorBidi" w:hAnsiTheme="majorBidi" w:cstheme="majorBidi"/>
          <w:sz w:val="24"/>
          <w:szCs w:val="24"/>
        </w:rPr>
        <w:t>bronchoscopy</w:t>
      </w:r>
      <w:proofErr w:type="gramEnd"/>
      <w:r w:rsidR="008F68F7" w:rsidRPr="00822774">
        <w:rPr>
          <w:rFonts w:asciiTheme="majorBidi" w:hAnsiTheme="majorBidi" w:cstheme="majorBidi"/>
          <w:sz w:val="24"/>
          <w:szCs w:val="24"/>
        </w:rPr>
        <w:t xml:space="preserve"> . E</w:t>
      </w:r>
      <w:r w:rsidR="00F43DDF" w:rsidRPr="00822774">
        <w:rPr>
          <w:rFonts w:asciiTheme="majorBidi" w:hAnsiTheme="majorBidi" w:cstheme="majorBidi"/>
          <w:sz w:val="24"/>
          <w:szCs w:val="24"/>
        </w:rPr>
        <w:t xml:space="preserve">rfan </w:t>
      </w:r>
      <w:r w:rsidR="008F68F7" w:rsidRPr="00822774">
        <w:rPr>
          <w:rFonts w:asciiTheme="majorBidi" w:hAnsiTheme="majorBidi" w:cstheme="majorBidi"/>
          <w:sz w:val="24"/>
          <w:szCs w:val="24"/>
        </w:rPr>
        <w:t xml:space="preserve">hospital </w:t>
      </w:r>
      <w:r w:rsidR="00822774">
        <w:rPr>
          <w:rFonts w:asciiTheme="majorBidi" w:hAnsiTheme="majorBidi" w:cstheme="majorBidi"/>
          <w:sz w:val="24"/>
          <w:szCs w:val="24"/>
        </w:rPr>
        <w:t xml:space="preserve">Tehran Iran  </w:t>
      </w:r>
    </w:p>
    <w:p w14:paraId="08F7AA9D" w14:textId="08E8E9EA" w:rsidR="00F43DDF" w:rsidRPr="00822774" w:rsidRDefault="00F43DDF" w:rsidP="00AA418A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822774">
        <w:rPr>
          <w:rFonts w:asciiTheme="majorBidi" w:hAnsiTheme="majorBidi" w:cstheme="majorBidi"/>
          <w:b/>
          <w:bCs/>
          <w:sz w:val="24"/>
          <w:szCs w:val="24"/>
        </w:rPr>
        <w:t xml:space="preserve">2018       lung and </w:t>
      </w:r>
      <w:proofErr w:type="gramStart"/>
      <w:r w:rsidRPr="00822774">
        <w:rPr>
          <w:rFonts w:asciiTheme="majorBidi" w:hAnsiTheme="majorBidi" w:cstheme="majorBidi"/>
          <w:b/>
          <w:bCs/>
          <w:sz w:val="24"/>
          <w:szCs w:val="24"/>
        </w:rPr>
        <w:t>pleural  sonography</w:t>
      </w:r>
      <w:proofErr w:type="gramEnd"/>
      <w:r w:rsidRPr="00822774">
        <w:rPr>
          <w:rFonts w:asciiTheme="majorBidi" w:hAnsiTheme="majorBidi" w:cstheme="majorBidi"/>
          <w:b/>
          <w:bCs/>
          <w:sz w:val="24"/>
          <w:szCs w:val="24"/>
        </w:rPr>
        <w:t xml:space="preserve"> . Razi international conference center</w:t>
      </w:r>
      <w:r w:rsidR="00822774" w:rsidRPr="00822774">
        <w:rPr>
          <w:rFonts w:asciiTheme="majorBidi" w:hAnsiTheme="majorBidi" w:cstheme="majorBidi"/>
          <w:sz w:val="24"/>
          <w:szCs w:val="24"/>
        </w:rPr>
        <w:t xml:space="preserve"> </w:t>
      </w:r>
      <w:r w:rsidR="00822774">
        <w:rPr>
          <w:rFonts w:asciiTheme="majorBidi" w:hAnsiTheme="majorBidi" w:cstheme="majorBidi"/>
          <w:sz w:val="24"/>
          <w:szCs w:val="24"/>
        </w:rPr>
        <w:t xml:space="preserve">Tehran Iran  </w:t>
      </w:r>
    </w:p>
    <w:p w14:paraId="619C1CFB" w14:textId="77777777" w:rsidR="0018078E" w:rsidRPr="0018078E" w:rsidRDefault="0018078E" w:rsidP="0018078E">
      <w:pPr>
        <w:jc w:val="both"/>
        <w:rPr>
          <w:rFonts w:asciiTheme="majorBidi" w:hAnsiTheme="majorBidi" w:cs="B Nazanin"/>
          <w:sz w:val="24"/>
          <w:szCs w:val="24"/>
          <w:rtl/>
        </w:rPr>
      </w:pPr>
      <w:r w:rsidRPr="0018078E">
        <w:rPr>
          <w:rFonts w:asciiTheme="majorBidi" w:hAnsiTheme="majorBidi" w:cs="B Nazanin" w:hint="cs"/>
          <w:sz w:val="24"/>
          <w:szCs w:val="24"/>
          <w:rtl/>
        </w:rPr>
        <w:t xml:space="preserve"> (توضیح: شرکت در کارگاه های آموزشی و علمی به صورت بالا نوشته شود)</w:t>
      </w:r>
    </w:p>
    <w:p w14:paraId="3D10ADF6" w14:textId="77777777" w:rsidR="00C96B41" w:rsidRDefault="00C96B41" w:rsidP="00C96B41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96B41">
        <w:rPr>
          <w:rFonts w:asciiTheme="majorBidi" w:hAnsiTheme="majorBidi" w:cstheme="majorBidi"/>
          <w:b/>
          <w:bCs/>
          <w:sz w:val="28"/>
          <w:szCs w:val="28"/>
        </w:rPr>
        <w:t>Employment and Professional experience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43EE9BF8" w14:textId="044F9DAB" w:rsidR="005A37B2" w:rsidRDefault="001374A2" w:rsidP="005A37B2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Technical assistant and head of </w:t>
      </w:r>
      <w:r w:rsidR="00B036FA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r>
        <w:rPr>
          <w:rFonts w:asciiTheme="majorBidi" w:hAnsiTheme="majorBidi" w:cstheme="majorBidi"/>
          <w:b/>
          <w:bCs/>
          <w:sz w:val="28"/>
          <w:szCs w:val="28"/>
        </w:rPr>
        <w:t>hemodialysis ward. 2013-2016</w:t>
      </w:r>
      <w:r w:rsidR="0019743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197435">
        <w:rPr>
          <w:rFonts w:asciiTheme="majorBidi" w:hAnsiTheme="majorBidi" w:cstheme="majorBidi"/>
          <w:b/>
          <w:bCs/>
          <w:sz w:val="28"/>
          <w:szCs w:val="28"/>
        </w:rPr>
        <w:t>alzahra</w:t>
      </w:r>
      <w:proofErr w:type="spellEnd"/>
      <w:r w:rsidR="0019743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036FA">
        <w:rPr>
          <w:rFonts w:asciiTheme="majorBidi" w:hAnsiTheme="majorBidi" w:cstheme="majorBidi"/>
          <w:b/>
          <w:bCs/>
          <w:sz w:val="28"/>
          <w:szCs w:val="28"/>
        </w:rPr>
        <w:t>H</w:t>
      </w:r>
      <w:r w:rsidR="00197435">
        <w:rPr>
          <w:rFonts w:asciiTheme="majorBidi" w:hAnsiTheme="majorBidi" w:cstheme="majorBidi"/>
          <w:b/>
          <w:bCs/>
          <w:sz w:val="28"/>
          <w:szCs w:val="28"/>
        </w:rPr>
        <w:t>ospita</w:t>
      </w:r>
      <w:r w:rsidR="00B036FA">
        <w:rPr>
          <w:rFonts w:asciiTheme="majorBidi" w:hAnsiTheme="majorBidi" w:cstheme="majorBidi"/>
          <w:b/>
          <w:bCs/>
          <w:sz w:val="28"/>
          <w:szCs w:val="28"/>
        </w:rPr>
        <w:t>l</w:t>
      </w:r>
      <w:r w:rsidR="00197435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</w:p>
    <w:p w14:paraId="1DA2274B" w14:textId="6DDAC622" w:rsidR="0007518F" w:rsidRDefault="0007518F" w:rsidP="0007518F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Member of scientific research committee of COVID 19. 2020 present </w:t>
      </w:r>
    </w:p>
    <w:p w14:paraId="0A9726E9" w14:textId="58952C8B" w:rsidR="00B036FA" w:rsidRDefault="00B036FA" w:rsidP="00B036FA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Head of pulmonary critical care unit. Imam Ali Hospital. 2021 present</w:t>
      </w:r>
      <w:r w:rsidR="00C07434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5EBEFF86" w14:textId="0DB44A5B" w:rsidR="00C07434" w:rsidRPr="005A37B2" w:rsidRDefault="00C07434" w:rsidP="00C07434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Educational Assistant of </w:t>
      </w:r>
      <w:r w:rsidR="0007518F">
        <w:rPr>
          <w:rFonts w:asciiTheme="majorBidi" w:hAnsiTheme="majorBidi" w:cstheme="majorBidi"/>
          <w:b/>
          <w:bCs/>
          <w:sz w:val="28"/>
          <w:szCs w:val="28"/>
        </w:rPr>
        <w:t xml:space="preserve">internal medicine </w:t>
      </w:r>
      <w:proofErr w:type="spellStart"/>
      <w:r w:rsidR="0007518F">
        <w:rPr>
          <w:rFonts w:asciiTheme="majorBidi" w:hAnsiTheme="majorBidi" w:cstheme="majorBidi"/>
          <w:b/>
          <w:bCs/>
          <w:sz w:val="28"/>
          <w:szCs w:val="28"/>
        </w:rPr>
        <w:t>drpartmant</w:t>
      </w:r>
      <w:proofErr w:type="spellEnd"/>
      <w:r w:rsidR="0007518F">
        <w:rPr>
          <w:rFonts w:asciiTheme="majorBidi" w:hAnsiTheme="majorBidi" w:cstheme="majorBidi"/>
          <w:b/>
          <w:bCs/>
          <w:sz w:val="28"/>
          <w:szCs w:val="28"/>
        </w:rPr>
        <w:t xml:space="preserve">. 2022 present. </w:t>
      </w:r>
    </w:p>
    <w:p w14:paraId="33E25E9F" w14:textId="77777777" w:rsidR="00C96B41" w:rsidRDefault="00C96B41" w:rsidP="00C96B41">
      <w:pPr>
        <w:jc w:val="both"/>
        <w:rPr>
          <w:rFonts w:asciiTheme="majorBidi" w:hAnsiTheme="majorBidi" w:cs="B Nazanin"/>
          <w:sz w:val="24"/>
          <w:szCs w:val="24"/>
          <w:rtl/>
        </w:rPr>
      </w:pPr>
      <w:r>
        <w:rPr>
          <w:rFonts w:asciiTheme="majorBidi" w:hAnsiTheme="majorBidi" w:cs="B Nazanin" w:hint="cs"/>
          <w:sz w:val="24"/>
          <w:szCs w:val="24"/>
          <w:rtl/>
        </w:rPr>
        <w:t>(توضیح: سوابق اجرایی و مدیریتی فرد به همراه عناوین و سال درج شود)</w:t>
      </w:r>
    </w:p>
    <w:p w14:paraId="0E54D853" w14:textId="77777777" w:rsidR="005A37B2" w:rsidRDefault="005A37B2" w:rsidP="005A37B2">
      <w:pPr>
        <w:bidi w:val="0"/>
        <w:jc w:val="both"/>
        <w:rPr>
          <w:rFonts w:asciiTheme="majorBidi" w:hAnsiTheme="majorBidi" w:cs="B Nazanin"/>
          <w:sz w:val="28"/>
          <w:szCs w:val="28"/>
        </w:rPr>
      </w:pPr>
      <w:r w:rsidRPr="005A37B2">
        <w:rPr>
          <w:rFonts w:asciiTheme="majorBidi" w:hAnsiTheme="majorBidi" w:cs="B Nazanin"/>
          <w:b/>
          <w:bCs/>
          <w:sz w:val="28"/>
          <w:szCs w:val="28"/>
        </w:rPr>
        <w:t>Theses supervisions</w:t>
      </w:r>
      <w:r w:rsidRPr="005A37B2">
        <w:rPr>
          <w:rFonts w:asciiTheme="majorBidi" w:hAnsiTheme="majorBidi" w:cs="B Nazanin"/>
          <w:sz w:val="28"/>
          <w:szCs w:val="28"/>
        </w:rPr>
        <w:t>:</w:t>
      </w:r>
    </w:p>
    <w:p w14:paraId="31B809AC" w14:textId="0CBD2D9B" w:rsidR="00417809" w:rsidRDefault="00417809" w:rsidP="00F7679A">
      <w:pPr>
        <w:jc w:val="right"/>
      </w:pPr>
      <w:r w:rsidRPr="007C0D21">
        <w:rPr>
          <w:b/>
          <w:bCs/>
          <w:sz w:val="24"/>
          <w:szCs w:val="24"/>
        </w:rPr>
        <w:t>1</w:t>
      </w:r>
      <w:r>
        <w:t xml:space="preserve">-Evaluation of knowledge of patients with chronic obstructive pulmonary disease (asthma and COPD) about the use of inhaled drugs in patients referred to Imam Ali Clinic in 1400 in Alborz </w:t>
      </w:r>
      <w:r w:rsidR="00F7679A">
        <w:t>Province</w:t>
      </w:r>
    </w:p>
    <w:p w14:paraId="3BE171E6" w14:textId="2E7B8E6E" w:rsidR="005A37B2" w:rsidRDefault="007C0D21" w:rsidP="00996B99">
      <w:pPr>
        <w:bidi w:val="0"/>
        <w:jc w:val="both"/>
        <w:rPr>
          <w:rFonts w:asciiTheme="majorBidi" w:hAnsiTheme="majorBidi" w:cs="B Nazanin"/>
          <w:sz w:val="28"/>
          <w:szCs w:val="28"/>
        </w:rPr>
      </w:pPr>
      <w:r w:rsidRPr="007C0D21">
        <w:rPr>
          <w:b/>
          <w:bCs/>
          <w:sz w:val="24"/>
          <w:szCs w:val="24"/>
        </w:rPr>
        <w:t>2</w:t>
      </w:r>
      <w:r w:rsidR="00417809">
        <w:t>-</w:t>
      </w:r>
      <w:r w:rsidR="00996B99">
        <w:t xml:space="preserve"> The evaluation of COVID-19 and its complications after vaccination in patients admitted at Emam Ali and Shahid Rajaee hospitals, Karaj in 1400</w:t>
      </w:r>
      <w:r w:rsidR="00417809">
        <w:rPr>
          <w:rFonts w:asciiTheme="majorBidi" w:hAnsiTheme="majorBidi" w:cs="B Nazanin" w:hint="cs"/>
          <w:sz w:val="28"/>
          <w:szCs w:val="28"/>
          <w:rtl/>
        </w:rPr>
        <w:t xml:space="preserve"> </w:t>
      </w:r>
    </w:p>
    <w:p w14:paraId="29473C57" w14:textId="77777777" w:rsidR="00EC6E48" w:rsidRDefault="00EC6E48" w:rsidP="00EC6E48">
      <w:pPr>
        <w:bidi w:val="0"/>
        <w:jc w:val="both"/>
        <w:rPr>
          <w:rFonts w:asciiTheme="majorBidi" w:hAnsiTheme="majorBidi" w:cs="B Nazanin"/>
          <w:b/>
          <w:bCs/>
          <w:sz w:val="28"/>
          <w:szCs w:val="28"/>
        </w:rPr>
      </w:pPr>
      <w:r w:rsidRPr="007C0D21">
        <w:rPr>
          <w:rFonts w:asciiTheme="majorBidi" w:hAnsiTheme="majorBidi" w:cs="B Nazanin"/>
          <w:b/>
          <w:bCs/>
          <w:sz w:val="28"/>
          <w:szCs w:val="28"/>
        </w:rPr>
        <w:t>3</w:t>
      </w:r>
      <w:r>
        <w:rPr>
          <w:rFonts w:asciiTheme="majorBidi" w:hAnsiTheme="majorBidi" w:cs="B Nazanin"/>
          <w:sz w:val="28"/>
          <w:szCs w:val="28"/>
        </w:rPr>
        <w:t>-</w:t>
      </w:r>
      <w:r w:rsidRPr="00EC6E48">
        <w:rPr>
          <w:rFonts w:cs="B Nazanin"/>
          <w:sz w:val="24"/>
          <w:szCs w:val="24"/>
          <w:lang w:val="en"/>
        </w:rPr>
        <w:t xml:space="preserve"> </w:t>
      </w:r>
      <w:r>
        <w:rPr>
          <w:rFonts w:cs="B Nazanin"/>
          <w:sz w:val="24"/>
          <w:szCs w:val="24"/>
          <w:lang w:val="en"/>
        </w:rPr>
        <w:t>Comparison of Tofacitinib with standard regimen in the treatment of patients with moderate to severe Covid-19</w:t>
      </w:r>
      <w:r w:rsidRPr="005A37B2">
        <w:rPr>
          <w:rFonts w:asciiTheme="majorBidi" w:hAnsiTheme="majorBidi" w:cs="B Nazanin"/>
          <w:b/>
          <w:bCs/>
          <w:sz w:val="28"/>
          <w:szCs w:val="28"/>
        </w:rPr>
        <w:t xml:space="preserve"> </w:t>
      </w:r>
    </w:p>
    <w:p w14:paraId="4054AB2B" w14:textId="7C2F466F" w:rsidR="001D7015" w:rsidRDefault="001D7015" w:rsidP="001D7015">
      <w:pPr>
        <w:bidi w:val="0"/>
        <w:jc w:val="both"/>
        <w:rPr>
          <w:rFonts w:cs="B Nazanin"/>
          <w:sz w:val="24"/>
          <w:szCs w:val="24"/>
        </w:rPr>
      </w:pPr>
      <w:r>
        <w:rPr>
          <w:rFonts w:asciiTheme="majorBidi" w:hAnsiTheme="majorBidi" w:cs="B Nazanin"/>
          <w:b/>
          <w:bCs/>
          <w:sz w:val="28"/>
          <w:szCs w:val="28"/>
        </w:rPr>
        <w:lastRenderedPageBreak/>
        <w:t xml:space="preserve">4- </w:t>
      </w:r>
      <w:r w:rsidRPr="00E2217F">
        <w:rPr>
          <w:rFonts w:cs="B Nazanin"/>
          <w:sz w:val="24"/>
          <w:szCs w:val="24"/>
        </w:rPr>
        <w:t xml:space="preserve">Evaluation of long-term respiratory outcomes in patients with severe </w:t>
      </w:r>
      <w:r>
        <w:rPr>
          <w:rFonts w:cs="B Nazanin"/>
          <w:sz w:val="24"/>
          <w:szCs w:val="24"/>
        </w:rPr>
        <w:t>c</w:t>
      </w:r>
      <w:r w:rsidRPr="00E2217F">
        <w:rPr>
          <w:rFonts w:cs="B Nazanin"/>
          <w:sz w:val="24"/>
          <w:szCs w:val="24"/>
        </w:rPr>
        <w:t>ovid</w:t>
      </w:r>
      <w:r>
        <w:rPr>
          <w:rFonts w:cs="B Nazanin"/>
          <w:sz w:val="24"/>
          <w:szCs w:val="24"/>
        </w:rPr>
        <w:t xml:space="preserve"> admitted t0 the</w:t>
      </w:r>
      <w:r w:rsidR="006F3332">
        <w:rPr>
          <w:rFonts w:cs="B Nazanin"/>
          <w:sz w:val="24"/>
          <w:szCs w:val="24"/>
          <w:rtl/>
        </w:rPr>
        <w:t xml:space="preserve"> </w:t>
      </w:r>
      <w:r w:rsidRPr="00E2217F">
        <w:rPr>
          <w:rFonts w:cs="B Nazanin"/>
          <w:sz w:val="24"/>
          <w:szCs w:val="24"/>
        </w:rPr>
        <w:t xml:space="preserve">intensive care unit of Imam Ali Hospital in </w:t>
      </w:r>
      <w:r>
        <w:rPr>
          <w:rFonts w:cs="B Nazanin"/>
          <w:sz w:val="24"/>
          <w:szCs w:val="24"/>
        </w:rPr>
        <w:t>Karaj.</w:t>
      </w:r>
    </w:p>
    <w:p w14:paraId="3B8F4258" w14:textId="1FB6A812" w:rsidR="007C0D21" w:rsidRDefault="001D7015" w:rsidP="007C0D21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6F3332">
        <w:rPr>
          <w:rFonts w:cs="B Nazanin"/>
          <w:b/>
          <w:bCs/>
          <w:sz w:val="24"/>
          <w:szCs w:val="24"/>
        </w:rPr>
        <w:t>5</w:t>
      </w:r>
      <w:r>
        <w:rPr>
          <w:rFonts w:cs="B Nazanin"/>
          <w:sz w:val="24"/>
          <w:szCs w:val="24"/>
        </w:rPr>
        <w:t>-</w:t>
      </w:r>
      <w:r w:rsidR="007C0D21" w:rsidRPr="007C0D21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7C0D21">
        <w:rPr>
          <w:rFonts w:ascii="Times New Roman" w:hAnsi="Times New Roman" w:cs="Times New Roman"/>
          <w:sz w:val="24"/>
          <w:szCs w:val="24"/>
          <w:lang w:bidi="ar-SA"/>
        </w:rPr>
        <w:t xml:space="preserve">Bronchoscopy analysis in Imam Ali Hospital, Alborz University of </w:t>
      </w:r>
      <w:r w:rsidR="006F3332">
        <w:rPr>
          <w:rFonts w:ascii="Times New Roman" w:hAnsi="Times New Roman" w:cs="Times New Roman"/>
          <w:sz w:val="24"/>
          <w:szCs w:val="24"/>
          <w:lang w:bidi="ar-SA"/>
        </w:rPr>
        <w:t>Medical</w:t>
      </w:r>
      <w:r w:rsidR="007C0D21">
        <w:rPr>
          <w:rFonts w:ascii="Times New Roman" w:hAnsi="Times New Roman" w:cs="Times New Roman"/>
          <w:sz w:val="24"/>
          <w:szCs w:val="24"/>
          <w:lang w:bidi="ar-SA"/>
        </w:rPr>
        <w:t xml:space="preserve"> Science:</w:t>
      </w:r>
    </w:p>
    <w:p w14:paraId="453E3DE2" w14:textId="56DC8AF7" w:rsidR="007C0D21" w:rsidRDefault="007C0D21" w:rsidP="007C0D21">
      <w:pPr>
        <w:bidi w:val="0"/>
        <w:jc w:val="both"/>
        <w:rPr>
          <w:rFonts w:asciiTheme="majorBidi" w:hAnsiTheme="majorBidi" w:cs="B Nazani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bidi="ar-SA"/>
        </w:rPr>
        <w:t xml:space="preserve">A </w:t>
      </w:r>
      <w:r w:rsidR="006F3332">
        <w:rPr>
          <w:rFonts w:ascii="Times New Roman" w:hAnsi="Times New Roman" w:cs="Times New Roman"/>
          <w:sz w:val="24"/>
          <w:szCs w:val="24"/>
          <w:lang w:bidi="ar-SA"/>
        </w:rPr>
        <w:t>4-year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report</w:t>
      </w:r>
      <w:r>
        <w:rPr>
          <w:rFonts w:asciiTheme="majorBidi" w:hAnsiTheme="majorBidi" w:cs="B Nazanin"/>
          <w:b/>
          <w:bCs/>
          <w:sz w:val="28"/>
          <w:szCs w:val="28"/>
        </w:rPr>
        <w:t>.</w:t>
      </w:r>
    </w:p>
    <w:p w14:paraId="78995AF9" w14:textId="19A2CC67" w:rsidR="007C0D21" w:rsidRDefault="007C0D21" w:rsidP="007C0D21">
      <w:pPr>
        <w:bidi w:val="0"/>
        <w:spacing w:before="100" w:beforeAutospacing="1" w:after="100" w:afterAutospacing="1"/>
        <w:ind w:left="-1"/>
        <w:jc w:val="both"/>
        <w:rPr>
          <w:rFonts w:eastAsia="Arial Unicode MS" w:cs="B Nazanin"/>
          <w:iCs/>
          <w:sz w:val="24"/>
          <w:szCs w:val="24"/>
        </w:rPr>
      </w:pPr>
      <w:r w:rsidRPr="007C0D21">
        <w:rPr>
          <w:rFonts w:asciiTheme="majorBidi" w:eastAsia="Arial Unicode MS" w:hAnsiTheme="majorBidi" w:cs="B Nazanin"/>
          <w:b/>
          <w:bCs/>
          <w:iCs/>
          <w:sz w:val="28"/>
          <w:szCs w:val="28"/>
        </w:rPr>
        <w:t>6-</w:t>
      </w:r>
      <w:r>
        <w:rPr>
          <w:rFonts w:eastAsia="Arial Unicode MS" w:cs="B Nazanin"/>
          <w:iCs/>
          <w:sz w:val="24"/>
          <w:szCs w:val="24"/>
        </w:rPr>
        <w:t xml:space="preserve"> </w:t>
      </w:r>
      <w:r w:rsidRPr="007C0D21">
        <w:rPr>
          <w:rFonts w:eastAsia="Arial Unicode MS" w:cs="B Nazanin"/>
          <w:iCs/>
          <w:sz w:val="24"/>
          <w:szCs w:val="24"/>
        </w:rPr>
        <w:t xml:space="preserve">Evaluation of neutrophil to lymphocyte ratio and its relationship with disease severity in </w:t>
      </w:r>
      <w:r w:rsidR="00FD3832">
        <w:rPr>
          <w:rFonts w:eastAsia="Arial Unicode MS" w:cs="B Nazanin"/>
          <w:iCs/>
          <w:sz w:val="24"/>
          <w:szCs w:val="24"/>
        </w:rPr>
        <w:t xml:space="preserve">    </w:t>
      </w:r>
      <w:r w:rsidRPr="007C0D21">
        <w:rPr>
          <w:rFonts w:eastAsia="Arial Unicode MS" w:cs="B Nazanin"/>
          <w:iCs/>
          <w:sz w:val="24"/>
          <w:szCs w:val="24"/>
        </w:rPr>
        <w:t xml:space="preserve">COPD patients admitted to Imam Ali Medical </w:t>
      </w:r>
      <w:r w:rsidR="006F3332">
        <w:rPr>
          <w:rFonts w:eastAsia="Arial Unicode MS" w:cs="B Nazanin"/>
          <w:iCs/>
          <w:sz w:val="24"/>
          <w:szCs w:val="24"/>
        </w:rPr>
        <w:t>Educational</w:t>
      </w:r>
      <w:r w:rsidRPr="007C0D21">
        <w:rPr>
          <w:rFonts w:eastAsia="Arial Unicode MS" w:cs="B Nazanin"/>
          <w:iCs/>
          <w:sz w:val="24"/>
          <w:szCs w:val="24"/>
        </w:rPr>
        <w:t xml:space="preserve"> Center in Karaj and their </w:t>
      </w:r>
      <w:r w:rsidR="006F3332">
        <w:rPr>
          <w:rFonts w:eastAsia="Arial Unicode MS" w:cs="B Nazanin"/>
          <w:iCs/>
          <w:sz w:val="24"/>
          <w:szCs w:val="24"/>
        </w:rPr>
        <w:t>6-month follow-up</w:t>
      </w:r>
      <w:r w:rsidRPr="007C0D21">
        <w:rPr>
          <w:rFonts w:eastAsia="Arial Unicode MS" w:cs="B Nazanin"/>
          <w:iCs/>
          <w:sz w:val="24"/>
          <w:szCs w:val="24"/>
        </w:rPr>
        <w:t xml:space="preserve"> in terms of exacerbations.</w:t>
      </w:r>
    </w:p>
    <w:p w14:paraId="395EC344" w14:textId="0AA7165D" w:rsidR="00FD3832" w:rsidRPr="00D74AD8" w:rsidRDefault="007C0D21" w:rsidP="00F7679A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eastAsia="Arial Unicode MS" w:hAnsiTheme="majorBidi" w:cs="B Nazanin"/>
          <w:b/>
          <w:bCs/>
          <w:iCs/>
          <w:sz w:val="28"/>
          <w:szCs w:val="28"/>
        </w:rPr>
        <w:t>7-</w:t>
      </w:r>
      <w:r w:rsidR="00FD3832" w:rsidRPr="00FD383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D3832" w:rsidRPr="00FD3832">
        <w:rPr>
          <w:rFonts w:asciiTheme="majorBidi" w:hAnsiTheme="majorBidi" w:cstheme="majorBidi"/>
          <w:sz w:val="24"/>
          <w:szCs w:val="24"/>
        </w:rPr>
        <w:t>Investigating the relationship between quality of life and severity of dyspnea in the Covid-</w:t>
      </w:r>
      <w:r w:rsidR="00FD3832">
        <w:rPr>
          <w:rFonts w:asciiTheme="majorBidi" w:hAnsiTheme="majorBidi" w:cstheme="majorBidi"/>
          <w:sz w:val="24"/>
          <w:szCs w:val="24"/>
        </w:rPr>
        <w:t xml:space="preserve">      </w:t>
      </w:r>
      <w:r w:rsidR="00FD3832" w:rsidRPr="00FD3832">
        <w:rPr>
          <w:rFonts w:asciiTheme="majorBidi" w:hAnsiTheme="majorBidi" w:cstheme="majorBidi"/>
          <w:sz w:val="24"/>
          <w:szCs w:val="24"/>
        </w:rPr>
        <w:t>19 ICU survivors in Alborz Imam Ali hospital, 18-24 months after discharge: a cross-sectional study</w:t>
      </w:r>
      <w:r w:rsidR="00624D92">
        <w:rPr>
          <w:rFonts w:asciiTheme="majorBidi" w:hAnsiTheme="majorBidi" w:cstheme="majorBidi"/>
          <w:sz w:val="24"/>
          <w:szCs w:val="24"/>
        </w:rPr>
        <w:t xml:space="preserve">. </w:t>
      </w:r>
    </w:p>
    <w:p w14:paraId="329A50A9" w14:textId="0375CAB1" w:rsidR="007C0D21" w:rsidRPr="007C0D21" w:rsidRDefault="007C0D21" w:rsidP="00FD3832">
      <w:pPr>
        <w:bidi w:val="0"/>
        <w:spacing w:before="100" w:beforeAutospacing="1" w:after="100" w:afterAutospacing="1"/>
        <w:ind w:left="-1"/>
        <w:jc w:val="both"/>
        <w:rPr>
          <w:b/>
          <w:bCs/>
          <w:i/>
          <w:sz w:val="28"/>
          <w:szCs w:val="28"/>
        </w:rPr>
      </w:pPr>
    </w:p>
    <w:p w14:paraId="52DB6A62" w14:textId="2E43FE51" w:rsidR="005A37B2" w:rsidRDefault="005A37B2" w:rsidP="007C0D21">
      <w:pPr>
        <w:bidi w:val="0"/>
        <w:jc w:val="both"/>
        <w:rPr>
          <w:rFonts w:asciiTheme="majorBidi" w:hAnsiTheme="majorBidi" w:cs="B Nazanin"/>
          <w:sz w:val="28"/>
          <w:szCs w:val="28"/>
        </w:rPr>
      </w:pPr>
      <w:r w:rsidRPr="005A37B2">
        <w:rPr>
          <w:rFonts w:asciiTheme="majorBidi" w:hAnsiTheme="majorBidi" w:cs="B Nazanin"/>
          <w:b/>
          <w:bCs/>
          <w:sz w:val="28"/>
          <w:szCs w:val="28"/>
        </w:rPr>
        <w:t>Membership of Professional Associations</w:t>
      </w:r>
      <w:r>
        <w:rPr>
          <w:rFonts w:asciiTheme="majorBidi" w:hAnsiTheme="majorBidi" w:cs="B Nazanin"/>
          <w:sz w:val="28"/>
          <w:szCs w:val="28"/>
        </w:rPr>
        <w:t>:</w:t>
      </w:r>
    </w:p>
    <w:p w14:paraId="468D05AC" w14:textId="36A41460" w:rsidR="005A37B2" w:rsidRDefault="0010048A" w:rsidP="005A37B2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="B Nazanin"/>
          <w:sz w:val="28"/>
          <w:szCs w:val="28"/>
        </w:rPr>
      </w:pPr>
      <w:r>
        <w:rPr>
          <w:rFonts w:asciiTheme="majorBidi" w:hAnsiTheme="majorBidi" w:cs="B Nazanin"/>
          <w:sz w:val="28"/>
          <w:szCs w:val="28"/>
        </w:rPr>
        <w:t xml:space="preserve">American thoracic society </w:t>
      </w:r>
      <w:r w:rsidR="008F68F7">
        <w:rPr>
          <w:rFonts w:asciiTheme="majorBidi" w:hAnsiTheme="majorBidi" w:cs="B Nazanin"/>
          <w:sz w:val="28"/>
          <w:szCs w:val="28"/>
        </w:rPr>
        <w:t>2017</w:t>
      </w:r>
    </w:p>
    <w:p w14:paraId="4C13EA0A" w14:textId="1F829391" w:rsidR="0010048A" w:rsidRPr="005A37B2" w:rsidRDefault="0010048A" w:rsidP="0010048A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="B Nazanin"/>
          <w:sz w:val="28"/>
          <w:szCs w:val="28"/>
        </w:rPr>
      </w:pPr>
      <w:r>
        <w:rPr>
          <w:rFonts w:asciiTheme="majorBidi" w:hAnsiTheme="majorBidi" w:cs="B Nazanin"/>
          <w:sz w:val="28"/>
          <w:szCs w:val="28"/>
        </w:rPr>
        <w:t xml:space="preserve">European respiratory </w:t>
      </w:r>
      <w:proofErr w:type="gramStart"/>
      <w:r>
        <w:rPr>
          <w:rFonts w:asciiTheme="majorBidi" w:hAnsiTheme="majorBidi" w:cs="B Nazanin"/>
          <w:sz w:val="28"/>
          <w:szCs w:val="28"/>
        </w:rPr>
        <w:t xml:space="preserve">society  </w:t>
      </w:r>
      <w:r w:rsidR="008F68F7">
        <w:rPr>
          <w:rFonts w:asciiTheme="majorBidi" w:hAnsiTheme="majorBidi" w:cs="B Nazanin"/>
          <w:sz w:val="28"/>
          <w:szCs w:val="28"/>
        </w:rPr>
        <w:t>2017</w:t>
      </w:r>
      <w:proofErr w:type="gramEnd"/>
    </w:p>
    <w:p w14:paraId="2B1F69AF" w14:textId="77777777" w:rsidR="005A37B2" w:rsidRPr="005A37B2" w:rsidRDefault="005A37B2" w:rsidP="005A37B2">
      <w:pPr>
        <w:jc w:val="both"/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sz w:val="28"/>
          <w:szCs w:val="28"/>
          <w:rtl/>
        </w:rPr>
        <w:t>(توضیح: در صورت عضویت در انجمن های مربوطه به همراه تاریخ سال عضویت، نام انجمن، محل شهر و کشور انجمن لحاظ شود)</w:t>
      </w:r>
    </w:p>
    <w:p w14:paraId="0FA29448" w14:textId="77777777" w:rsidR="007E12EA" w:rsidRDefault="00D91BE1" w:rsidP="00D91BE1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Technical Skills</w:t>
      </w:r>
      <w:r w:rsidR="00AC2CF6">
        <w:rPr>
          <w:rFonts w:asciiTheme="majorBidi" w:hAnsiTheme="majorBidi" w:cstheme="majorBidi"/>
          <w:b/>
          <w:bCs/>
          <w:sz w:val="28"/>
          <w:szCs w:val="28"/>
        </w:rPr>
        <w:t xml:space="preserve"> and experience</w:t>
      </w:r>
    </w:p>
    <w:p w14:paraId="6B1F49DF" w14:textId="69DD9187" w:rsidR="00952E9D" w:rsidRDefault="00181DCE" w:rsidP="00E62F36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Bronchoscopy </w:t>
      </w:r>
      <w:r w:rsidR="000B3151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0B315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transbronchial biopsy.  bronchoalveolar lavage </w:t>
      </w:r>
      <w:r w:rsidR="00A43A73">
        <w:rPr>
          <w:rFonts w:asciiTheme="majorBidi" w:hAnsiTheme="majorBidi" w:cstheme="majorBidi"/>
          <w:sz w:val="24"/>
          <w:szCs w:val="24"/>
        </w:rPr>
        <w:t xml:space="preserve"> </w:t>
      </w:r>
    </w:p>
    <w:p w14:paraId="4A690202" w14:textId="6F55CFC9" w:rsidR="000B3151" w:rsidRPr="000B3151" w:rsidRDefault="000B3151" w:rsidP="000B3151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0B3151">
        <w:rPr>
          <w:rFonts w:asciiTheme="majorBidi" w:hAnsiTheme="majorBidi" w:cstheme="majorBidi"/>
          <w:b/>
          <w:bCs/>
        </w:rPr>
        <w:t>Central vein catheterization</w:t>
      </w:r>
      <w:r>
        <w:t xml:space="preserve">. </w:t>
      </w:r>
    </w:p>
    <w:p w14:paraId="6C3F5FCB" w14:textId="12F0613F" w:rsidR="000B3151" w:rsidRPr="000B3151" w:rsidRDefault="000B3151" w:rsidP="000B3151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</w:rPr>
        <w:t xml:space="preserve">Transthoracic pleural biopsy </w:t>
      </w:r>
    </w:p>
    <w:p w14:paraId="341284F9" w14:textId="55849728" w:rsidR="000B3151" w:rsidRPr="000B3151" w:rsidRDefault="000B3151" w:rsidP="000B3151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</w:rPr>
        <w:t xml:space="preserve">Thoracocentesis. </w:t>
      </w:r>
    </w:p>
    <w:p w14:paraId="1DCEC888" w14:textId="67A49864" w:rsidR="000B3151" w:rsidRDefault="000B3151" w:rsidP="000B3151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B3151">
        <w:rPr>
          <w:rFonts w:asciiTheme="majorBidi" w:hAnsiTheme="majorBidi" w:cstheme="majorBidi"/>
          <w:b/>
          <w:bCs/>
          <w:sz w:val="24"/>
          <w:szCs w:val="24"/>
        </w:rPr>
        <w:t xml:space="preserve">Interpretation of </w:t>
      </w:r>
      <w:proofErr w:type="gramStart"/>
      <w:r w:rsidRPr="000B3151">
        <w:rPr>
          <w:rFonts w:asciiTheme="majorBidi" w:hAnsiTheme="majorBidi" w:cstheme="majorBidi"/>
          <w:b/>
          <w:bCs/>
          <w:sz w:val="24"/>
          <w:szCs w:val="24"/>
        </w:rPr>
        <w:t>sleep  study</w:t>
      </w:r>
      <w:proofErr w:type="gramEnd"/>
      <w:r w:rsidRPr="000B315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307728D8" w14:textId="305B7A91" w:rsidR="000B3151" w:rsidRDefault="000B3151" w:rsidP="000B3151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Non invasive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ventilation set-up </w:t>
      </w:r>
    </w:p>
    <w:p w14:paraId="3A47FAE5" w14:textId="25C4F812" w:rsidR="000B3151" w:rsidRDefault="000B3151" w:rsidP="000B3151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Invasive ventilation set-up</w:t>
      </w:r>
    </w:p>
    <w:p w14:paraId="106D81FD" w14:textId="7D5F2976" w:rsidR="000B3151" w:rsidRDefault="000B3151" w:rsidP="000B3151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Pulmonary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function  test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interpretation </w:t>
      </w:r>
    </w:p>
    <w:p w14:paraId="46C69BDD" w14:textId="62D4B60E" w:rsidR="000B3151" w:rsidRDefault="000B3151" w:rsidP="000B3151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Icu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care </w:t>
      </w:r>
    </w:p>
    <w:p w14:paraId="155927A2" w14:textId="133BE55D" w:rsidR="006713B8" w:rsidRPr="000B3151" w:rsidRDefault="006713B8" w:rsidP="006713B8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Cardiopulmonary exercise test interpretation </w:t>
      </w:r>
    </w:p>
    <w:p w14:paraId="369D9C8C" w14:textId="77777777" w:rsidR="0014414E" w:rsidRPr="00EA5DD8" w:rsidRDefault="00982BDB" w:rsidP="00EA5DD8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A6AB0">
        <w:rPr>
          <w:rFonts w:asciiTheme="majorBidi" w:hAnsiTheme="majorBidi" w:cstheme="majorBidi"/>
          <w:b/>
          <w:bCs/>
          <w:sz w:val="24"/>
          <w:szCs w:val="24"/>
        </w:rPr>
        <w:t>Statistical</w:t>
      </w:r>
      <w:r w:rsidRPr="00DA6AB0">
        <w:rPr>
          <w:rFonts w:asciiTheme="majorBidi" w:hAnsiTheme="majorBidi" w:cstheme="majorBidi"/>
        </w:rPr>
        <w:t xml:space="preserve"> </w:t>
      </w:r>
      <w:r w:rsidRPr="00DA6AB0">
        <w:rPr>
          <w:rFonts w:asciiTheme="majorBidi" w:hAnsiTheme="majorBidi" w:cstheme="majorBidi"/>
          <w:b/>
          <w:bCs/>
          <w:sz w:val="24"/>
          <w:szCs w:val="24"/>
        </w:rPr>
        <w:t>analysis and interpretation</w:t>
      </w:r>
      <w:r w:rsidR="00EA5DD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A5DD8" w:rsidRPr="00EA5DD8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EA5DD8" w:rsidRPr="00EA5DD8">
        <w:rPr>
          <w:rFonts w:asciiTheme="majorBidi" w:hAnsiTheme="majorBidi" w:cstheme="majorBidi"/>
          <w:sz w:val="24"/>
          <w:szCs w:val="24"/>
        </w:rPr>
        <w:t>Graphpad</w:t>
      </w:r>
      <w:proofErr w:type="spellEnd"/>
      <w:r w:rsidR="00EA5DD8" w:rsidRPr="00EA5DD8">
        <w:rPr>
          <w:rFonts w:asciiTheme="majorBidi" w:hAnsiTheme="majorBidi" w:cstheme="majorBidi"/>
          <w:sz w:val="24"/>
          <w:szCs w:val="24"/>
        </w:rPr>
        <w:t xml:space="preserve"> prism, SPSS, Excel, and Microsoft office)</w:t>
      </w:r>
      <w:r w:rsidR="004D2B29" w:rsidRPr="00EA5DD8">
        <w:rPr>
          <w:rFonts w:asciiTheme="majorBidi" w:hAnsiTheme="majorBidi" w:cstheme="majorBidi"/>
        </w:rPr>
        <w:t xml:space="preserve"> </w:t>
      </w:r>
    </w:p>
    <w:p w14:paraId="578B6FC3" w14:textId="77777777" w:rsidR="00982BDB" w:rsidRDefault="004D2B29" w:rsidP="0014414E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4414E">
        <w:rPr>
          <w:rFonts w:asciiTheme="majorBidi" w:hAnsiTheme="majorBidi" w:cstheme="majorBidi"/>
          <w:b/>
          <w:bCs/>
          <w:sz w:val="24"/>
          <w:szCs w:val="24"/>
        </w:rPr>
        <w:t>Academic writing skills</w:t>
      </w:r>
    </w:p>
    <w:p w14:paraId="1B4B81EE" w14:textId="2DDB59FC" w:rsidR="0018078E" w:rsidRPr="0018078E" w:rsidRDefault="0018078E" w:rsidP="0018078E">
      <w:pPr>
        <w:jc w:val="both"/>
        <w:rPr>
          <w:rFonts w:asciiTheme="majorBidi" w:hAnsiTheme="majorBidi" w:cs="B Nazanin"/>
          <w:sz w:val="24"/>
          <w:szCs w:val="24"/>
          <w:rtl/>
        </w:rPr>
      </w:pPr>
    </w:p>
    <w:p w14:paraId="26F3BCDD" w14:textId="6FA12207" w:rsidR="006713B8" w:rsidRPr="004D2B29" w:rsidRDefault="004D2B29" w:rsidP="006713B8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D2B29">
        <w:rPr>
          <w:rFonts w:asciiTheme="majorBidi" w:hAnsiTheme="majorBidi" w:cstheme="majorBidi"/>
          <w:b/>
          <w:bCs/>
          <w:sz w:val="28"/>
          <w:szCs w:val="28"/>
        </w:rPr>
        <w:lastRenderedPageBreak/>
        <w:t>Research Interests</w:t>
      </w:r>
    </w:p>
    <w:p w14:paraId="169CC946" w14:textId="4732E411" w:rsidR="004D2B29" w:rsidRPr="004D2B29" w:rsidRDefault="006713B8" w:rsidP="004D2B29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Interventional bronchoscopy </w:t>
      </w:r>
    </w:p>
    <w:p w14:paraId="17E24472" w14:textId="4FC30189" w:rsidR="00982BDB" w:rsidRDefault="006713B8" w:rsidP="00982BDB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Lung CA diagnose and treatment </w:t>
      </w:r>
    </w:p>
    <w:p w14:paraId="5E687DDD" w14:textId="374C6C5F" w:rsidR="004D2B29" w:rsidRDefault="006713B8" w:rsidP="004D2B29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Sleep apnea diagnose and treatment</w:t>
      </w:r>
    </w:p>
    <w:p w14:paraId="69B166D1" w14:textId="7EC74D86" w:rsidR="004D2B29" w:rsidRDefault="006713B8" w:rsidP="00943F7B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Icu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( weaning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and post </w:t>
      </w:r>
      <w:proofErr w:type="spellStart"/>
      <w:r w:rsidR="00DC14AE">
        <w:rPr>
          <w:rFonts w:asciiTheme="majorBidi" w:hAnsiTheme="majorBidi" w:cstheme="majorBidi"/>
          <w:sz w:val="24"/>
          <w:szCs w:val="24"/>
        </w:rPr>
        <w:t>icu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care ) </w:t>
      </w:r>
    </w:p>
    <w:p w14:paraId="1A95DEB1" w14:textId="77777777" w:rsidR="006B3FCA" w:rsidRDefault="006B3FCA" w:rsidP="006B3FCA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Languages</w:t>
      </w:r>
    </w:p>
    <w:p w14:paraId="028CF0A4" w14:textId="77777777" w:rsidR="00CC36EC" w:rsidRPr="00E319B1" w:rsidRDefault="005841B2" w:rsidP="00E319B1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319B1">
        <w:rPr>
          <w:rFonts w:asciiTheme="majorBidi" w:hAnsiTheme="majorBidi" w:cstheme="majorBidi"/>
          <w:b/>
          <w:bCs/>
          <w:sz w:val="24"/>
          <w:szCs w:val="24"/>
        </w:rPr>
        <w:t>Persian</w:t>
      </w:r>
      <w:r w:rsidR="00CC36EC" w:rsidRPr="00E319B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C36EC" w:rsidRPr="00E319B1">
        <w:rPr>
          <w:rFonts w:asciiTheme="majorBidi" w:hAnsiTheme="majorBidi" w:cstheme="majorBidi"/>
          <w:sz w:val="24"/>
          <w:szCs w:val="24"/>
        </w:rPr>
        <w:t xml:space="preserve">(Mother </w:t>
      </w:r>
      <w:r w:rsidR="00C00768" w:rsidRPr="00E319B1">
        <w:rPr>
          <w:rFonts w:asciiTheme="majorBidi" w:hAnsiTheme="majorBidi" w:cstheme="majorBidi"/>
          <w:sz w:val="24"/>
          <w:szCs w:val="24"/>
        </w:rPr>
        <w:t>language</w:t>
      </w:r>
      <w:r w:rsidR="00CC36EC" w:rsidRPr="00E319B1">
        <w:rPr>
          <w:rFonts w:asciiTheme="majorBidi" w:hAnsiTheme="majorBidi" w:cstheme="majorBidi"/>
          <w:sz w:val="24"/>
          <w:szCs w:val="24"/>
        </w:rPr>
        <w:t>)</w:t>
      </w:r>
    </w:p>
    <w:p w14:paraId="73F869DD" w14:textId="77777777" w:rsidR="00E319B1" w:rsidRDefault="00D1703F" w:rsidP="00E319B1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E319B1">
        <w:rPr>
          <w:rFonts w:asciiTheme="majorBidi" w:hAnsiTheme="majorBidi" w:cstheme="majorBidi"/>
          <w:b/>
          <w:bCs/>
          <w:sz w:val="24"/>
          <w:szCs w:val="24"/>
        </w:rPr>
        <w:t>English</w:t>
      </w:r>
      <w:r w:rsidR="00CC36EC" w:rsidRPr="00E319B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C36EC" w:rsidRPr="00E319B1">
        <w:rPr>
          <w:rFonts w:asciiTheme="majorBidi" w:hAnsiTheme="majorBidi" w:cstheme="majorBidi"/>
          <w:sz w:val="24"/>
          <w:szCs w:val="24"/>
        </w:rPr>
        <w:t>(</w:t>
      </w:r>
      <w:r w:rsidR="00C00768" w:rsidRPr="00E319B1">
        <w:rPr>
          <w:rFonts w:asciiTheme="majorBidi" w:hAnsiTheme="majorBidi" w:cstheme="majorBidi"/>
          <w:sz w:val="24"/>
          <w:szCs w:val="24"/>
        </w:rPr>
        <w:t>Excellent proficiency</w:t>
      </w:r>
      <w:r w:rsidR="00CC36EC" w:rsidRPr="00E319B1">
        <w:rPr>
          <w:rFonts w:asciiTheme="majorBidi" w:hAnsiTheme="majorBidi" w:cstheme="majorBidi"/>
          <w:sz w:val="24"/>
          <w:szCs w:val="24"/>
        </w:rPr>
        <w:t>)</w:t>
      </w:r>
    </w:p>
    <w:p w14:paraId="1CD8A731" w14:textId="77777777" w:rsidR="006B3FCA" w:rsidRPr="00E319B1" w:rsidRDefault="006B3FCA" w:rsidP="00E319B1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E319B1">
        <w:rPr>
          <w:rFonts w:asciiTheme="majorBidi" w:hAnsiTheme="majorBidi" w:cstheme="majorBidi"/>
          <w:b/>
          <w:bCs/>
          <w:sz w:val="28"/>
          <w:szCs w:val="28"/>
        </w:rPr>
        <w:t>Hobbies</w:t>
      </w:r>
    </w:p>
    <w:p w14:paraId="3E92B35B" w14:textId="39693E84" w:rsidR="005841B2" w:rsidRDefault="005841B2" w:rsidP="005841B2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Pla</w:t>
      </w:r>
      <w:r w:rsidR="00CC36EC">
        <w:rPr>
          <w:rFonts w:asciiTheme="majorBidi" w:hAnsiTheme="majorBidi" w:cstheme="majorBidi"/>
          <w:b/>
          <w:bCs/>
          <w:sz w:val="24"/>
          <w:szCs w:val="24"/>
        </w:rPr>
        <w:t xml:space="preserve">ying chess,  </w:t>
      </w:r>
    </w:p>
    <w:p w14:paraId="5CD6F3E2" w14:textId="1590258C" w:rsidR="002337BF" w:rsidRDefault="002337BF" w:rsidP="002337BF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References</w:t>
      </w:r>
    </w:p>
    <w:p w14:paraId="3D570B14" w14:textId="1C80ED3F" w:rsidR="002337BF" w:rsidRDefault="002337BF" w:rsidP="00CF4941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Prof. </w:t>
      </w:r>
      <w:r w:rsidR="002E2E04">
        <w:rPr>
          <w:rFonts w:asciiTheme="majorBidi" w:hAnsiTheme="majorBidi" w:cstheme="majorBidi"/>
          <w:b/>
          <w:bCs/>
          <w:sz w:val="24"/>
          <w:szCs w:val="24"/>
        </w:rPr>
        <w:t xml:space="preserve">Hamid Reza Abtahi. associated professor of pulmonary and critical care. </w:t>
      </w:r>
      <w:r w:rsidR="00DC14AE">
        <w:rPr>
          <w:rFonts w:asciiTheme="majorBidi" w:hAnsiTheme="majorBidi" w:cstheme="majorBidi"/>
          <w:b/>
          <w:bCs/>
          <w:sz w:val="24"/>
          <w:szCs w:val="24"/>
        </w:rPr>
        <w:t>Tehran</w:t>
      </w:r>
      <w:r w:rsidR="002E2E04">
        <w:rPr>
          <w:rFonts w:asciiTheme="majorBidi" w:hAnsiTheme="majorBidi" w:cstheme="majorBidi"/>
          <w:b/>
          <w:bCs/>
          <w:sz w:val="24"/>
          <w:szCs w:val="24"/>
        </w:rPr>
        <w:t xml:space="preserve"> university of medical </w:t>
      </w:r>
      <w:proofErr w:type="gramStart"/>
      <w:r w:rsidR="002E2E04">
        <w:rPr>
          <w:rFonts w:asciiTheme="majorBidi" w:hAnsiTheme="majorBidi" w:cstheme="majorBidi"/>
          <w:b/>
          <w:bCs/>
          <w:sz w:val="24"/>
          <w:szCs w:val="24"/>
        </w:rPr>
        <w:t xml:space="preserve">science </w:t>
      </w:r>
      <w:r w:rsidR="00A87B5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C14AE">
        <w:rPr>
          <w:rFonts w:asciiTheme="majorBidi" w:hAnsiTheme="majorBidi" w:cstheme="majorBidi"/>
          <w:b/>
          <w:bCs/>
          <w:sz w:val="24"/>
          <w:szCs w:val="24"/>
        </w:rPr>
        <w:t>Tehran</w:t>
      </w:r>
      <w:proofErr w:type="gramEnd"/>
      <w:r w:rsidR="00A87B5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C14AE">
        <w:rPr>
          <w:rFonts w:asciiTheme="majorBidi" w:hAnsiTheme="majorBidi" w:cstheme="majorBidi"/>
          <w:b/>
          <w:bCs/>
          <w:sz w:val="24"/>
          <w:szCs w:val="24"/>
        </w:rPr>
        <w:t>Iran</w:t>
      </w:r>
      <w:r w:rsidR="00A87B5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59CBD955" w14:textId="5BD62FAA" w:rsidR="002E2E04" w:rsidRDefault="002E2E04" w:rsidP="002E2E04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Basharat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Rahimi .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associated professor of pulmonary and critical care. </w:t>
      </w:r>
      <w:r w:rsidR="00DC14AE">
        <w:rPr>
          <w:rFonts w:asciiTheme="majorBidi" w:hAnsiTheme="majorBidi" w:cstheme="majorBidi"/>
          <w:b/>
          <w:bCs/>
          <w:sz w:val="24"/>
          <w:szCs w:val="24"/>
        </w:rPr>
        <w:t>Tehran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university of medical science</w:t>
      </w:r>
      <w:r w:rsidR="00A87B56">
        <w:rPr>
          <w:rFonts w:asciiTheme="majorBidi" w:hAnsiTheme="majorBidi" w:cstheme="majorBidi"/>
          <w:b/>
          <w:bCs/>
          <w:sz w:val="24"/>
          <w:szCs w:val="24"/>
        </w:rPr>
        <w:t xml:space="preserve">. Tehran </w:t>
      </w:r>
      <w:r w:rsidR="00DC14AE">
        <w:rPr>
          <w:rFonts w:asciiTheme="majorBidi" w:hAnsiTheme="majorBidi" w:cstheme="majorBidi"/>
          <w:b/>
          <w:bCs/>
          <w:sz w:val="24"/>
          <w:szCs w:val="24"/>
        </w:rPr>
        <w:t>Iran</w:t>
      </w:r>
      <w:r w:rsidR="00A87B5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1CD2D2DA" w14:textId="6377C7DF" w:rsidR="002E2E04" w:rsidRPr="006E2368" w:rsidRDefault="002E2E04" w:rsidP="002E2E04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Arda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kiani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associated professor of pulmonary and critical care. </w:t>
      </w:r>
      <w:r w:rsidRPr="006E2368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Shahid Beheshti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university of medical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science </w:t>
      </w:r>
      <w:r w:rsidR="00A87B5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C14AE">
        <w:rPr>
          <w:rFonts w:asciiTheme="majorBidi" w:hAnsiTheme="majorBidi" w:cstheme="majorBidi"/>
          <w:b/>
          <w:bCs/>
          <w:sz w:val="24"/>
          <w:szCs w:val="24"/>
        </w:rPr>
        <w:t>Tehran</w:t>
      </w:r>
      <w:proofErr w:type="gramEnd"/>
      <w:r w:rsidR="00A87B5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C14AE">
        <w:rPr>
          <w:rFonts w:asciiTheme="majorBidi" w:hAnsiTheme="majorBidi" w:cstheme="majorBidi"/>
          <w:b/>
          <w:bCs/>
          <w:sz w:val="24"/>
          <w:szCs w:val="24"/>
        </w:rPr>
        <w:t>Iran</w:t>
      </w:r>
      <w:r w:rsidR="00A87B5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AB88364" w14:textId="77777777" w:rsidR="002E2E04" w:rsidRPr="006E2368" w:rsidRDefault="002E2E04" w:rsidP="002E2E04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CC983A2" w14:textId="77777777" w:rsidR="002E2E04" w:rsidRPr="006E2368" w:rsidRDefault="002E2E04" w:rsidP="002E2E04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CB8A762" w14:textId="13ED7925" w:rsidR="005D0BC4" w:rsidRPr="0018078E" w:rsidRDefault="005D0BC4" w:rsidP="0018078E">
      <w:pPr>
        <w:jc w:val="both"/>
        <w:rPr>
          <w:rFonts w:asciiTheme="majorBidi" w:hAnsiTheme="majorBidi" w:cs="B Nazanin"/>
          <w:sz w:val="24"/>
          <w:szCs w:val="24"/>
          <w:rtl/>
        </w:rPr>
      </w:pPr>
    </w:p>
    <w:sectPr w:rsidR="005D0BC4" w:rsidRPr="0018078E" w:rsidSect="00B715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DEBB7" w14:textId="77777777" w:rsidR="00B7153F" w:rsidRDefault="00B7153F" w:rsidP="0082407D">
      <w:pPr>
        <w:spacing w:after="0" w:line="240" w:lineRule="auto"/>
      </w:pPr>
      <w:r>
        <w:separator/>
      </w:r>
    </w:p>
  </w:endnote>
  <w:endnote w:type="continuationSeparator" w:id="0">
    <w:p w14:paraId="2A9489E0" w14:textId="77777777" w:rsidR="00B7153F" w:rsidRDefault="00B7153F" w:rsidP="0082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Roya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25C6" w14:textId="77777777" w:rsidR="00B7153F" w:rsidRDefault="00B7153F" w:rsidP="0082407D">
      <w:pPr>
        <w:spacing w:after="0" w:line="240" w:lineRule="auto"/>
      </w:pPr>
      <w:r>
        <w:separator/>
      </w:r>
    </w:p>
  </w:footnote>
  <w:footnote w:type="continuationSeparator" w:id="0">
    <w:p w14:paraId="4F3FBB72" w14:textId="77777777" w:rsidR="00B7153F" w:rsidRDefault="00B7153F" w:rsidP="0082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0BD8"/>
    <w:multiLevelType w:val="hybridMultilevel"/>
    <w:tmpl w:val="04FE040A"/>
    <w:lvl w:ilvl="0" w:tplc="B71086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960E0"/>
    <w:multiLevelType w:val="hybridMultilevel"/>
    <w:tmpl w:val="951CC56E"/>
    <w:lvl w:ilvl="0" w:tplc="51E07E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57DA0"/>
    <w:multiLevelType w:val="hybridMultilevel"/>
    <w:tmpl w:val="50589DD2"/>
    <w:lvl w:ilvl="0" w:tplc="B71086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5761"/>
    <w:multiLevelType w:val="hybridMultilevel"/>
    <w:tmpl w:val="CBEA8F38"/>
    <w:lvl w:ilvl="0" w:tplc="51E07E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26A36"/>
    <w:multiLevelType w:val="hybridMultilevel"/>
    <w:tmpl w:val="7038785A"/>
    <w:lvl w:ilvl="0" w:tplc="51E07E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16420"/>
    <w:multiLevelType w:val="hybridMultilevel"/>
    <w:tmpl w:val="DA0463D8"/>
    <w:lvl w:ilvl="0" w:tplc="B71086B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  <w:b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F3347F"/>
    <w:multiLevelType w:val="hybridMultilevel"/>
    <w:tmpl w:val="C76C35C2"/>
    <w:lvl w:ilvl="0" w:tplc="724C707C">
      <w:start w:val="1"/>
      <w:numFmt w:val="decimal"/>
      <w:lvlText w:val="%1-"/>
      <w:lvlJc w:val="left"/>
      <w:pPr>
        <w:ind w:left="786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661C9"/>
    <w:multiLevelType w:val="hybridMultilevel"/>
    <w:tmpl w:val="2B4ECD14"/>
    <w:lvl w:ilvl="0" w:tplc="51E07E8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FA0700"/>
    <w:multiLevelType w:val="hybridMultilevel"/>
    <w:tmpl w:val="A2286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C6084"/>
    <w:multiLevelType w:val="hybridMultilevel"/>
    <w:tmpl w:val="D9ECC292"/>
    <w:lvl w:ilvl="0" w:tplc="51E07E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31E6E"/>
    <w:multiLevelType w:val="hybridMultilevel"/>
    <w:tmpl w:val="1D4C7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2559F"/>
    <w:multiLevelType w:val="multilevel"/>
    <w:tmpl w:val="E7C2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CA6211"/>
    <w:multiLevelType w:val="hybridMultilevel"/>
    <w:tmpl w:val="09008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F2EEE"/>
    <w:multiLevelType w:val="hybridMultilevel"/>
    <w:tmpl w:val="5BCC237E"/>
    <w:lvl w:ilvl="0" w:tplc="253CEBFE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69467556"/>
    <w:multiLevelType w:val="hybridMultilevel"/>
    <w:tmpl w:val="8F24D946"/>
    <w:lvl w:ilvl="0" w:tplc="B71086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44DF9"/>
    <w:multiLevelType w:val="hybridMultilevel"/>
    <w:tmpl w:val="586A4ABE"/>
    <w:lvl w:ilvl="0" w:tplc="B71086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133884">
    <w:abstractNumId w:val="6"/>
  </w:num>
  <w:num w:numId="2" w16cid:durableId="1031491745">
    <w:abstractNumId w:val="2"/>
  </w:num>
  <w:num w:numId="3" w16cid:durableId="813107728">
    <w:abstractNumId w:val="13"/>
  </w:num>
  <w:num w:numId="4" w16cid:durableId="887647149">
    <w:abstractNumId w:val="11"/>
  </w:num>
  <w:num w:numId="5" w16cid:durableId="1217081585">
    <w:abstractNumId w:val="4"/>
  </w:num>
  <w:num w:numId="6" w16cid:durableId="1767069009">
    <w:abstractNumId w:val="8"/>
  </w:num>
  <w:num w:numId="7" w16cid:durableId="674571247">
    <w:abstractNumId w:val="9"/>
  </w:num>
  <w:num w:numId="8" w16cid:durableId="1580603172">
    <w:abstractNumId w:val="12"/>
  </w:num>
  <w:num w:numId="9" w16cid:durableId="2037732312">
    <w:abstractNumId w:val="1"/>
  </w:num>
  <w:num w:numId="10" w16cid:durableId="394013993">
    <w:abstractNumId w:val="0"/>
  </w:num>
  <w:num w:numId="11" w16cid:durableId="789975702">
    <w:abstractNumId w:val="7"/>
  </w:num>
  <w:num w:numId="12" w16cid:durableId="641009296">
    <w:abstractNumId w:val="5"/>
  </w:num>
  <w:num w:numId="13" w16cid:durableId="1830518569">
    <w:abstractNumId w:val="3"/>
  </w:num>
  <w:num w:numId="14" w16cid:durableId="345449313">
    <w:abstractNumId w:val="14"/>
  </w:num>
  <w:num w:numId="15" w16cid:durableId="1602643256">
    <w:abstractNumId w:val="15"/>
  </w:num>
  <w:num w:numId="16" w16cid:durableId="10060518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2ED"/>
    <w:rsid w:val="00015D3E"/>
    <w:rsid w:val="0003293A"/>
    <w:rsid w:val="00060FF2"/>
    <w:rsid w:val="000658E4"/>
    <w:rsid w:val="0007518F"/>
    <w:rsid w:val="00087E1F"/>
    <w:rsid w:val="000A2C6B"/>
    <w:rsid w:val="000A2CAE"/>
    <w:rsid w:val="000A7EE8"/>
    <w:rsid w:val="000B3151"/>
    <w:rsid w:val="000D0047"/>
    <w:rsid w:val="000E255F"/>
    <w:rsid w:val="000E59B0"/>
    <w:rsid w:val="000F1455"/>
    <w:rsid w:val="0010048A"/>
    <w:rsid w:val="00110D73"/>
    <w:rsid w:val="001149ED"/>
    <w:rsid w:val="0011627B"/>
    <w:rsid w:val="00134D16"/>
    <w:rsid w:val="001374A2"/>
    <w:rsid w:val="0014414E"/>
    <w:rsid w:val="00144A55"/>
    <w:rsid w:val="00156361"/>
    <w:rsid w:val="00164A27"/>
    <w:rsid w:val="00170FFB"/>
    <w:rsid w:val="00175984"/>
    <w:rsid w:val="0018078E"/>
    <w:rsid w:val="00180B0C"/>
    <w:rsid w:val="00181DCE"/>
    <w:rsid w:val="001835AD"/>
    <w:rsid w:val="00197435"/>
    <w:rsid w:val="001A14A2"/>
    <w:rsid w:val="001C4E8A"/>
    <w:rsid w:val="001D7015"/>
    <w:rsid w:val="0020169E"/>
    <w:rsid w:val="00211BCC"/>
    <w:rsid w:val="00225834"/>
    <w:rsid w:val="002303A8"/>
    <w:rsid w:val="00231745"/>
    <w:rsid w:val="002337BF"/>
    <w:rsid w:val="00240BB4"/>
    <w:rsid w:val="00251E66"/>
    <w:rsid w:val="00262693"/>
    <w:rsid w:val="00264AC6"/>
    <w:rsid w:val="002655AF"/>
    <w:rsid w:val="00273682"/>
    <w:rsid w:val="00284896"/>
    <w:rsid w:val="00287A06"/>
    <w:rsid w:val="002A082B"/>
    <w:rsid w:val="002A694B"/>
    <w:rsid w:val="002A69A2"/>
    <w:rsid w:val="002D2910"/>
    <w:rsid w:val="002D70C3"/>
    <w:rsid w:val="002E2E04"/>
    <w:rsid w:val="002F20D9"/>
    <w:rsid w:val="00302A95"/>
    <w:rsid w:val="00315384"/>
    <w:rsid w:val="003279C5"/>
    <w:rsid w:val="00355522"/>
    <w:rsid w:val="00370C2F"/>
    <w:rsid w:val="003873A0"/>
    <w:rsid w:val="003964C2"/>
    <w:rsid w:val="003C79A4"/>
    <w:rsid w:val="003D509E"/>
    <w:rsid w:val="003F7922"/>
    <w:rsid w:val="00401B76"/>
    <w:rsid w:val="00402E80"/>
    <w:rsid w:val="00404B54"/>
    <w:rsid w:val="00417809"/>
    <w:rsid w:val="00417EEC"/>
    <w:rsid w:val="004816AB"/>
    <w:rsid w:val="00481A78"/>
    <w:rsid w:val="004905E0"/>
    <w:rsid w:val="00493028"/>
    <w:rsid w:val="00495721"/>
    <w:rsid w:val="004A189A"/>
    <w:rsid w:val="004B0DC6"/>
    <w:rsid w:val="004C4F1A"/>
    <w:rsid w:val="004D2B29"/>
    <w:rsid w:val="004D56EC"/>
    <w:rsid w:val="004E0660"/>
    <w:rsid w:val="00501E60"/>
    <w:rsid w:val="00502F99"/>
    <w:rsid w:val="0050303D"/>
    <w:rsid w:val="00513517"/>
    <w:rsid w:val="00522B0E"/>
    <w:rsid w:val="00544EC6"/>
    <w:rsid w:val="0055144B"/>
    <w:rsid w:val="00551613"/>
    <w:rsid w:val="00554EBC"/>
    <w:rsid w:val="005573BF"/>
    <w:rsid w:val="00565B24"/>
    <w:rsid w:val="00572ABB"/>
    <w:rsid w:val="0058074F"/>
    <w:rsid w:val="005841B2"/>
    <w:rsid w:val="00587649"/>
    <w:rsid w:val="005A1B9C"/>
    <w:rsid w:val="005A37B2"/>
    <w:rsid w:val="005A557F"/>
    <w:rsid w:val="005B4370"/>
    <w:rsid w:val="005C447D"/>
    <w:rsid w:val="005D0BC4"/>
    <w:rsid w:val="005D2F8B"/>
    <w:rsid w:val="005E17EB"/>
    <w:rsid w:val="005E439B"/>
    <w:rsid w:val="00606DCB"/>
    <w:rsid w:val="00612091"/>
    <w:rsid w:val="00624D92"/>
    <w:rsid w:val="006259FC"/>
    <w:rsid w:val="00637596"/>
    <w:rsid w:val="006410D6"/>
    <w:rsid w:val="006435A8"/>
    <w:rsid w:val="006435DB"/>
    <w:rsid w:val="00655ACB"/>
    <w:rsid w:val="006713B8"/>
    <w:rsid w:val="006778BB"/>
    <w:rsid w:val="006A2037"/>
    <w:rsid w:val="006A2D69"/>
    <w:rsid w:val="006A683B"/>
    <w:rsid w:val="006B3FCA"/>
    <w:rsid w:val="006E2368"/>
    <w:rsid w:val="006F3332"/>
    <w:rsid w:val="007015BB"/>
    <w:rsid w:val="00702904"/>
    <w:rsid w:val="007111AF"/>
    <w:rsid w:val="00722007"/>
    <w:rsid w:val="00736400"/>
    <w:rsid w:val="00755FD8"/>
    <w:rsid w:val="00766267"/>
    <w:rsid w:val="00772CE1"/>
    <w:rsid w:val="00774EB0"/>
    <w:rsid w:val="00777E60"/>
    <w:rsid w:val="007868A9"/>
    <w:rsid w:val="007A3FAE"/>
    <w:rsid w:val="007A7C92"/>
    <w:rsid w:val="007C0D21"/>
    <w:rsid w:val="007C3837"/>
    <w:rsid w:val="007C3F4A"/>
    <w:rsid w:val="007E12EA"/>
    <w:rsid w:val="007F211A"/>
    <w:rsid w:val="00817AFC"/>
    <w:rsid w:val="00822774"/>
    <w:rsid w:val="00822FCA"/>
    <w:rsid w:val="0082407D"/>
    <w:rsid w:val="0083332B"/>
    <w:rsid w:val="008359AE"/>
    <w:rsid w:val="0086509F"/>
    <w:rsid w:val="00873EF9"/>
    <w:rsid w:val="008872ED"/>
    <w:rsid w:val="00892518"/>
    <w:rsid w:val="008A1949"/>
    <w:rsid w:val="008A1B5A"/>
    <w:rsid w:val="008A3DCC"/>
    <w:rsid w:val="008A49B1"/>
    <w:rsid w:val="008B1770"/>
    <w:rsid w:val="008B3DD9"/>
    <w:rsid w:val="008C4D7C"/>
    <w:rsid w:val="008E3D21"/>
    <w:rsid w:val="008E6CD3"/>
    <w:rsid w:val="008F5BBA"/>
    <w:rsid w:val="008F68F7"/>
    <w:rsid w:val="009110E2"/>
    <w:rsid w:val="00937570"/>
    <w:rsid w:val="00943F7B"/>
    <w:rsid w:val="009442D8"/>
    <w:rsid w:val="00951068"/>
    <w:rsid w:val="00952E9D"/>
    <w:rsid w:val="00953D61"/>
    <w:rsid w:val="00970C37"/>
    <w:rsid w:val="00970CDA"/>
    <w:rsid w:val="00971182"/>
    <w:rsid w:val="00980C91"/>
    <w:rsid w:val="00982BDB"/>
    <w:rsid w:val="00994538"/>
    <w:rsid w:val="00996B99"/>
    <w:rsid w:val="009B19ED"/>
    <w:rsid w:val="009C5484"/>
    <w:rsid w:val="009D6729"/>
    <w:rsid w:val="009D78A5"/>
    <w:rsid w:val="009F188E"/>
    <w:rsid w:val="00A010A0"/>
    <w:rsid w:val="00A10E1F"/>
    <w:rsid w:val="00A1211F"/>
    <w:rsid w:val="00A14809"/>
    <w:rsid w:val="00A22C1C"/>
    <w:rsid w:val="00A2784E"/>
    <w:rsid w:val="00A30470"/>
    <w:rsid w:val="00A32102"/>
    <w:rsid w:val="00A35D67"/>
    <w:rsid w:val="00A43A73"/>
    <w:rsid w:val="00A43E21"/>
    <w:rsid w:val="00A82110"/>
    <w:rsid w:val="00A87B56"/>
    <w:rsid w:val="00A915B5"/>
    <w:rsid w:val="00AB561A"/>
    <w:rsid w:val="00AC2CF6"/>
    <w:rsid w:val="00AC62B7"/>
    <w:rsid w:val="00AD10B7"/>
    <w:rsid w:val="00AD200F"/>
    <w:rsid w:val="00AD246F"/>
    <w:rsid w:val="00AD5127"/>
    <w:rsid w:val="00AD552E"/>
    <w:rsid w:val="00AE5194"/>
    <w:rsid w:val="00AE75C2"/>
    <w:rsid w:val="00AE76CD"/>
    <w:rsid w:val="00AF51EB"/>
    <w:rsid w:val="00B036FA"/>
    <w:rsid w:val="00B03E6F"/>
    <w:rsid w:val="00B1044B"/>
    <w:rsid w:val="00B146FD"/>
    <w:rsid w:val="00B249D2"/>
    <w:rsid w:val="00B456C5"/>
    <w:rsid w:val="00B6609F"/>
    <w:rsid w:val="00B7153F"/>
    <w:rsid w:val="00B764B8"/>
    <w:rsid w:val="00B81AF5"/>
    <w:rsid w:val="00B909F8"/>
    <w:rsid w:val="00BB18CC"/>
    <w:rsid w:val="00BB4C50"/>
    <w:rsid w:val="00BC0CB9"/>
    <w:rsid w:val="00BC2DB1"/>
    <w:rsid w:val="00BC5DC5"/>
    <w:rsid w:val="00BC6E02"/>
    <w:rsid w:val="00BD783F"/>
    <w:rsid w:val="00BF119C"/>
    <w:rsid w:val="00C00768"/>
    <w:rsid w:val="00C02CBB"/>
    <w:rsid w:val="00C07434"/>
    <w:rsid w:val="00C30FF2"/>
    <w:rsid w:val="00C43A08"/>
    <w:rsid w:val="00C56B34"/>
    <w:rsid w:val="00C80CFF"/>
    <w:rsid w:val="00C83B9D"/>
    <w:rsid w:val="00C87987"/>
    <w:rsid w:val="00C902D4"/>
    <w:rsid w:val="00C91FFE"/>
    <w:rsid w:val="00C96B41"/>
    <w:rsid w:val="00CA54B8"/>
    <w:rsid w:val="00CA79B3"/>
    <w:rsid w:val="00CC36EC"/>
    <w:rsid w:val="00CD04B4"/>
    <w:rsid w:val="00CE1925"/>
    <w:rsid w:val="00CE7848"/>
    <w:rsid w:val="00CF1924"/>
    <w:rsid w:val="00CF4941"/>
    <w:rsid w:val="00CF6F00"/>
    <w:rsid w:val="00D1703F"/>
    <w:rsid w:val="00D2249D"/>
    <w:rsid w:val="00D230CD"/>
    <w:rsid w:val="00D24F4C"/>
    <w:rsid w:val="00D34A50"/>
    <w:rsid w:val="00D370A9"/>
    <w:rsid w:val="00D4245A"/>
    <w:rsid w:val="00D45ACF"/>
    <w:rsid w:val="00D63F98"/>
    <w:rsid w:val="00D7748C"/>
    <w:rsid w:val="00D91BE1"/>
    <w:rsid w:val="00D92B6C"/>
    <w:rsid w:val="00DA6AB0"/>
    <w:rsid w:val="00DB5701"/>
    <w:rsid w:val="00DB7EB8"/>
    <w:rsid w:val="00DC14AE"/>
    <w:rsid w:val="00DC3546"/>
    <w:rsid w:val="00DE09B6"/>
    <w:rsid w:val="00DF24F9"/>
    <w:rsid w:val="00E0635F"/>
    <w:rsid w:val="00E06CF0"/>
    <w:rsid w:val="00E26B09"/>
    <w:rsid w:val="00E3042F"/>
    <w:rsid w:val="00E319B1"/>
    <w:rsid w:val="00E6191C"/>
    <w:rsid w:val="00E62F36"/>
    <w:rsid w:val="00E87254"/>
    <w:rsid w:val="00EA5DD8"/>
    <w:rsid w:val="00EC6E48"/>
    <w:rsid w:val="00ED45D2"/>
    <w:rsid w:val="00EF2410"/>
    <w:rsid w:val="00EF2D90"/>
    <w:rsid w:val="00EF5199"/>
    <w:rsid w:val="00EF7B14"/>
    <w:rsid w:val="00F01D8E"/>
    <w:rsid w:val="00F06E7F"/>
    <w:rsid w:val="00F11C14"/>
    <w:rsid w:val="00F23270"/>
    <w:rsid w:val="00F3320E"/>
    <w:rsid w:val="00F43DDF"/>
    <w:rsid w:val="00F51F2D"/>
    <w:rsid w:val="00F554EE"/>
    <w:rsid w:val="00F5728F"/>
    <w:rsid w:val="00F7519B"/>
    <w:rsid w:val="00F7679A"/>
    <w:rsid w:val="00F86ADD"/>
    <w:rsid w:val="00FA5723"/>
    <w:rsid w:val="00FB1096"/>
    <w:rsid w:val="00FD3832"/>
    <w:rsid w:val="00FE36A3"/>
    <w:rsid w:val="00FF070A"/>
    <w:rsid w:val="00FF10EB"/>
    <w:rsid w:val="00FF3213"/>
    <w:rsid w:val="00FF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1109C"/>
  <w15:docId w15:val="{5F200BD3-D022-4414-A549-0C4D40C8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qFormat/>
    <w:rsid w:val="00BC6E02"/>
    <w:pPr>
      <w:keepNext/>
      <w:spacing w:after="0" w:line="240" w:lineRule="auto"/>
      <w:jc w:val="lowKashida"/>
      <w:outlineLvl w:val="4"/>
    </w:pPr>
    <w:rPr>
      <w:rFonts w:ascii="Times New Roman" w:eastAsia="Times New Roman" w:hAnsi="Times New Roman" w:cs="Nazanin"/>
      <w:b/>
      <w:bCs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4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07D"/>
  </w:style>
  <w:style w:type="paragraph" w:styleId="Footer">
    <w:name w:val="footer"/>
    <w:basedOn w:val="Normal"/>
    <w:link w:val="FooterChar"/>
    <w:uiPriority w:val="99"/>
    <w:unhideWhenUsed/>
    <w:rsid w:val="00824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07D"/>
  </w:style>
  <w:style w:type="character" w:styleId="Strong">
    <w:name w:val="Strong"/>
    <w:basedOn w:val="DefaultParagraphFont"/>
    <w:uiPriority w:val="22"/>
    <w:qFormat/>
    <w:rsid w:val="006B3FCA"/>
    <w:rPr>
      <w:b/>
      <w:bCs/>
    </w:rPr>
  </w:style>
  <w:style w:type="paragraph" w:styleId="ListParagraph">
    <w:name w:val="List Paragraph"/>
    <w:basedOn w:val="Normal"/>
    <w:uiPriority w:val="34"/>
    <w:qFormat/>
    <w:rsid w:val="00AD552E"/>
    <w:pPr>
      <w:ind w:left="720"/>
      <w:contextualSpacing/>
    </w:pPr>
  </w:style>
  <w:style w:type="character" w:customStyle="1" w:styleId="authors-affiliationsname">
    <w:name w:val="authors-affiliations__name"/>
    <w:basedOn w:val="DefaultParagraphFont"/>
    <w:uiPriority w:val="99"/>
    <w:rsid w:val="00AD552E"/>
  </w:style>
  <w:style w:type="character" w:styleId="Emphasis">
    <w:name w:val="Emphasis"/>
    <w:basedOn w:val="DefaultParagraphFont"/>
    <w:uiPriority w:val="20"/>
    <w:qFormat/>
    <w:rsid w:val="00AD552E"/>
    <w:rPr>
      <w:i/>
      <w:iCs/>
    </w:rPr>
  </w:style>
  <w:style w:type="character" w:customStyle="1" w:styleId="shorttext">
    <w:name w:val="short_text"/>
    <w:rsid w:val="00AD552E"/>
  </w:style>
  <w:style w:type="paragraph" w:customStyle="1" w:styleId="Default">
    <w:name w:val="Default"/>
    <w:rsid w:val="00952E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9251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2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2A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A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A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A9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319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319B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E2368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817AFC"/>
  </w:style>
  <w:style w:type="character" w:customStyle="1" w:styleId="Heading5Char">
    <w:name w:val="Heading 5 Char"/>
    <w:basedOn w:val="DefaultParagraphFont"/>
    <w:link w:val="Heading5"/>
    <w:rsid w:val="00BC6E02"/>
    <w:rPr>
      <w:rFonts w:ascii="Times New Roman" w:eastAsia="Times New Roman" w:hAnsi="Times New Roman" w:cs="Nazanin"/>
      <w:b/>
      <w:bCs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view_op=view_citation&amp;hl=en&amp;user=LkzWjecAAAAJ&amp;citation_for_view=LkzWjecAAAAJ:IjCSPb-OGe4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/scholar?oi=bibs&amp;cluster=15868895073152293959&amp;btnI=1&amp;hl=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holar.google.com/citations?view_op=view_citation&amp;hl=en&amp;user=LkzWjecAAAAJ&amp;citation_for_view=LkzWjecAAAAJ:Y0pCki6q_Dk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view_op=view_citation&amp;hl=en&amp;user=LkzWjecAAAAJ&amp;citation_for_view=LkzWjecAAAAJ:Tyk-4Ss8FV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4A082-33F5-426B-8677-99E7ADBC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5492</TotalTime>
  <Pages>1</Pages>
  <Words>1263</Words>
  <Characters>7559</Characters>
  <Application>Microsoft Office Word</Application>
  <DocSecurity>0</DocSecurity>
  <Lines>175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pharma2</dc:creator>
  <cp:lastModifiedBy>somaye Reza</cp:lastModifiedBy>
  <cp:revision>107</cp:revision>
  <cp:lastPrinted>2020-11-09T11:09:00Z</cp:lastPrinted>
  <dcterms:created xsi:type="dcterms:W3CDTF">2021-03-01T09:12:00Z</dcterms:created>
  <dcterms:modified xsi:type="dcterms:W3CDTF">2024-03-01T20:36:00Z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b116762cfb002a15c1eee9ccd4bb36c5cde531513f51f6e41d234acb2da478f9</vt:lpwstr>
  </property>
</Properties>
</file>